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8A" w:rsidRPr="00F50F2F" w:rsidRDefault="006F1D44" w:rsidP="006009BA">
      <w:pPr>
        <w:jc w:val="center"/>
        <w:rPr>
          <w:b/>
          <w:bCs/>
          <w:iCs/>
          <w:caps/>
          <w:sz w:val="28"/>
          <w:szCs w:val="28"/>
          <w:lang w:val="uk-UA"/>
        </w:rPr>
      </w:pPr>
      <w:r w:rsidRPr="006F1D44">
        <w:rPr>
          <w:bCs/>
          <w:iCs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797.25pt">
            <v:imagedata r:id="rId5" o:title="Рецензія" croptop="3501f" cropleft="11645f" cropright="1767f"/>
          </v:shape>
        </w:pict>
      </w:r>
      <w:r w:rsidR="00BD078A" w:rsidRPr="00F50F2F">
        <w:rPr>
          <w:bCs/>
          <w:iCs/>
          <w:sz w:val="28"/>
          <w:szCs w:val="28"/>
          <w:lang w:val="uk-UA"/>
        </w:rPr>
        <w:br w:type="page"/>
      </w:r>
      <w:r w:rsidR="00BD078A" w:rsidRPr="00F50F2F">
        <w:rPr>
          <w:b/>
          <w:bCs/>
          <w:iCs/>
          <w:caps/>
          <w:sz w:val="28"/>
          <w:szCs w:val="28"/>
          <w:lang w:val="uk-UA"/>
        </w:rPr>
        <w:lastRenderedPageBreak/>
        <w:t>Передмова</w:t>
      </w:r>
    </w:p>
    <w:p w:rsidR="00BD078A" w:rsidRPr="00F50F2F" w:rsidRDefault="00BD078A" w:rsidP="006009BA">
      <w:pPr>
        <w:jc w:val="center"/>
        <w:rPr>
          <w:bCs/>
          <w:iCs/>
          <w:sz w:val="28"/>
          <w:szCs w:val="28"/>
          <w:lang w:val="uk-UA"/>
        </w:rPr>
      </w:pPr>
    </w:p>
    <w:p w:rsidR="00BD078A" w:rsidRPr="00F50F2F" w:rsidRDefault="00003E1C" w:rsidP="006009BA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Освітньо-професійна програма «Початкова освіта» з підготовки фахівців за другим (магістерським)</w:t>
      </w:r>
      <w:r w:rsidRPr="00F50F2F">
        <w:rPr>
          <w:bCs/>
          <w:iCs/>
          <w:sz w:val="28"/>
          <w:szCs w:val="28"/>
          <w:lang w:val="uk-UA"/>
        </w:rPr>
        <w:t xml:space="preserve"> рівн</w:t>
      </w:r>
      <w:r>
        <w:rPr>
          <w:bCs/>
          <w:iCs/>
          <w:sz w:val="28"/>
          <w:szCs w:val="28"/>
          <w:lang w:val="uk-UA"/>
        </w:rPr>
        <w:t>ем</w:t>
      </w:r>
      <w:r w:rsidRPr="00F50F2F">
        <w:rPr>
          <w:bCs/>
          <w:iCs/>
          <w:sz w:val="28"/>
          <w:szCs w:val="28"/>
          <w:lang w:val="uk-UA"/>
        </w:rPr>
        <w:t xml:space="preserve"> вищої освіти</w:t>
      </w:r>
      <w:r>
        <w:rPr>
          <w:bCs/>
          <w:iCs/>
          <w:sz w:val="28"/>
          <w:szCs w:val="28"/>
          <w:lang w:val="uk-UA"/>
        </w:rPr>
        <w:t xml:space="preserve"> розроблена</w:t>
      </w:r>
      <w:r w:rsidR="00BD078A" w:rsidRPr="00F50F2F">
        <w:rPr>
          <w:bCs/>
          <w:iCs/>
          <w:sz w:val="28"/>
          <w:szCs w:val="28"/>
          <w:lang w:val="uk-UA"/>
        </w:rPr>
        <w:t xml:space="preserve"> робочою групою </w:t>
      </w:r>
      <w:r>
        <w:rPr>
          <w:bCs/>
          <w:iCs/>
          <w:sz w:val="28"/>
          <w:szCs w:val="28"/>
          <w:lang w:val="uk-UA"/>
        </w:rPr>
        <w:t xml:space="preserve">Херсонського державного </w:t>
      </w:r>
      <w:r w:rsidR="007E5D0D">
        <w:rPr>
          <w:bCs/>
          <w:iCs/>
          <w:sz w:val="28"/>
          <w:szCs w:val="28"/>
          <w:lang w:val="uk-UA"/>
        </w:rPr>
        <w:t>університету</w:t>
      </w:r>
      <w:r w:rsidR="00BD078A" w:rsidRPr="00F50F2F">
        <w:rPr>
          <w:bCs/>
          <w:iCs/>
          <w:sz w:val="28"/>
          <w:szCs w:val="28"/>
          <w:lang w:val="uk-UA"/>
        </w:rPr>
        <w:t xml:space="preserve"> у складі:</w:t>
      </w:r>
    </w:p>
    <w:p w:rsidR="00BD078A" w:rsidRPr="001F02A7" w:rsidRDefault="00BD078A" w:rsidP="006009BA">
      <w:pPr>
        <w:ind w:firstLine="567"/>
        <w:jc w:val="both"/>
        <w:rPr>
          <w:sz w:val="28"/>
          <w:szCs w:val="28"/>
          <w:lang w:val="uk-UA"/>
        </w:rPr>
      </w:pPr>
      <w:r w:rsidRPr="001F02A7">
        <w:rPr>
          <w:bCs/>
          <w:iCs/>
          <w:sz w:val="28"/>
          <w:szCs w:val="28"/>
          <w:lang w:val="uk-UA"/>
        </w:rPr>
        <w:t xml:space="preserve">1. </w:t>
      </w:r>
      <w:r w:rsidRPr="001F02A7">
        <w:rPr>
          <w:sz w:val="28"/>
          <w:szCs w:val="28"/>
          <w:lang w:val="uk-UA"/>
        </w:rPr>
        <w:t>Петухова Любов Євгенівна, доктор педагогічних наук, професор, декан факультету дошкільної та початкової освіти;</w:t>
      </w:r>
    </w:p>
    <w:p w:rsidR="00BD078A" w:rsidRPr="001F02A7" w:rsidRDefault="00BD078A" w:rsidP="006009BA">
      <w:pPr>
        <w:ind w:firstLine="567"/>
        <w:jc w:val="both"/>
        <w:rPr>
          <w:sz w:val="28"/>
          <w:szCs w:val="28"/>
          <w:lang w:val="uk-UA"/>
        </w:rPr>
      </w:pPr>
      <w:r w:rsidRPr="001F02A7">
        <w:rPr>
          <w:sz w:val="28"/>
          <w:szCs w:val="28"/>
          <w:lang w:val="uk-UA"/>
        </w:rPr>
        <w:t>2. Андрієвський Борис Макійович, доктор педагогічних наук, професор, завідувач кафедри педагогіки дошкільної та початкової освіти;</w:t>
      </w:r>
    </w:p>
    <w:p w:rsidR="003456B9" w:rsidRPr="001F02A7" w:rsidRDefault="003456B9" w:rsidP="006009BA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  <w:lang w:val="uk-UA"/>
        </w:rPr>
      </w:pPr>
      <w:r w:rsidRPr="001F02A7">
        <w:rPr>
          <w:sz w:val="28"/>
          <w:szCs w:val="28"/>
          <w:lang w:val="uk-UA"/>
        </w:rPr>
        <w:t>3. Нагрибельна Інна Анатоліївна</w:t>
      </w:r>
      <w:r w:rsidRPr="001F02A7">
        <w:rPr>
          <w:bCs/>
          <w:spacing w:val="-2"/>
          <w:sz w:val="28"/>
          <w:szCs w:val="28"/>
          <w:lang w:val="uk-UA"/>
        </w:rPr>
        <w:t xml:space="preserve">, </w:t>
      </w:r>
      <w:r w:rsidRPr="001F02A7">
        <w:rPr>
          <w:sz w:val="28"/>
          <w:szCs w:val="28"/>
          <w:lang w:val="uk-UA"/>
        </w:rPr>
        <w:t>доктор педагогічних наук, доцент</w:t>
      </w:r>
      <w:r w:rsidR="0075528A" w:rsidRPr="001F02A7">
        <w:rPr>
          <w:sz w:val="28"/>
          <w:szCs w:val="28"/>
          <w:lang w:val="uk-UA"/>
        </w:rPr>
        <w:t>, завідувач кафедри філології</w:t>
      </w:r>
      <w:r w:rsidRPr="001F02A7">
        <w:rPr>
          <w:sz w:val="28"/>
          <w:szCs w:val="28"/>
          <w:lang w:val="uk-UA"/>
        </w:rPr>
        <w:t xml:space="preserve">; </w:t>
      </w:r>
    </w:p>
    <w:p w:rsidR="00BD078A" w:rsidRPr="001F02A7" w:rsidRDefault="003456B9" w:rsidP="006009BA">
      <w:pPr>
        <w:ind w:firstLine="567"/>
        <w:jc w:val="both"/>
        <w:rPr>
          <w:sz w:val="28"/>
          <w:szCs w:val="28"/>
          <w:lang w:val="uk-UA"/>
        </w:rPr>
      </w:pPr>
      <w:r w:rsidRPr="001F02A7">
        <w:rPr>
          <w:sz w:val="28"/>
          <w:szCs w:val="28"/>
          <w:lang w:val="uk-UA"/>
        </w:rPr>
        <w:t>4</w:t>
      </w:r>
      <w:r w:rsidR="00BD078A" w:rsidRPr="001F02A7">
        <w:rPr>
          <w:sz w:val="28"/>
          <w:szCs w:val="28"/>
          <w:lang w:val="uk-UA"/>
        </w:rPr>
        <w:t>. Воропай Наталія Анатоліївна, кандидат педагогічних наук, доцент;</w:t>
      </w:r>
    </w:p>
    <w:p w:rsidR="00BD078A" w:rsidRDefault="003456B9" w:rsidP="009B4EA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1F02A7">
        <w:rPr>
          <w:sz w:val="28"/>
          <w:szCs w:val="28"/>
          <w:lang w:val="uk-UA"/>
        </w:rPr>
        <w:t>5</w:t>
      </w:r>
      <w:r w:rsidR="00BD078A" w:rsidRPr="001F02A7">
        <w:rPr>
          <w:sz w:val="28"/>
          <w:szCs w:val="28"/>
          <w:lang w:val="uk-UA"/>
        </w:rPr>
        <w:t>. Саган Олена Валеріївна</w:t>
      </w:r>
      <w:r w:rsidR="00BD078A" w:rsidRPr="001F02A7">
        <w:rPr>
          <w:bCs/>
          <w:spacing w:val="-2"/>
          <w:sz w:val="28"/>
          <w:szCs w:val="28"/>
          <w:lang w:val="uk-UA"/>
        </w:rPr>
        <w:t xml:space="preserve">, </w:t>
      </w:r>
      <w:r w:rsidR="00BD078A" w:rsidRPr="001F02A7">
        <w:rPr>
          <w:sz w:val="28"/>
          <w:szCs w:val="28"/>
          <w:lang w:val="uk-UA"/>
        </w:rPr>
        <w:t>кандидат педагогічних наук, доцент</w:t>
      </w:r>
      <w:r w:rsidR="0075528A" w:rsidRPr="001F02A7">
        <w:rPr>
          <w:sz w:val="28"/>
          <w:szCs w:val="28"/>
          <w:lang w:val="uk-UA"/>
        </w:rPr>
        <w:t>, завідувач кафедри природничо-мате</w:t>
      </w:r>
      <w:r w:rsidR="009B4EA8">
        <w:rPr>
          <w:sz w:val="28"/>
          <w:szCs w:val="28"/>
          <w:lang w:val="uk-UA"/>
        </w:rPr>
        <w:t>матичних дисциплін та логопедії</w:t>
      </w:r>
      <w:r w:rsidR="00BD078A" w:rsidRPr="00F50F2F">
        <w:rPr>
          <w:sz w:val="28"/>
          <w:szCs w:val="28"/>
          <w:lang w:val="uk-UA"/>
        </w:rPr>
        <w:t>.</w:t>
      </w:r>
    </w:p>
    <w:p w:rsidR="00003E1C" w:rsidRDefault="00003E1C" w:rsidP="009B4EA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003E1C" w:rsidRDefault="00003E1C" w:rsidP="009B4EA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003E1C" w:rsidRDefault="00003E1C" w:rsidP="009B4EA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Рецензії-відгуки зовнішніх стейкголдерів:</w:t>
      </w:r>
    </w:p>
    <w:p w:rsidR="00634253" w:rsidRPr="00634253" w:rsidRDefault="00634253" w:rsidP="00634253">
      <w:pPr>
        <w:pStyle w:val="a5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DA2F4F">
        <w:rPr>
          <w:sz w:val="28"/>
          <w:szCs w:val="28"/>
          <w:lang w:val="uk-UA"/>
        </w:rPr>
        <w:t xml:space="preserve">Криницький </w:t>
      </w:r>
      <w:r w:rsidRPr="00DA2F4F">
        <w:rPr>
          <w:sz w:val="28"/>
          <w:szCs w:val="28"/>
          <w:shd w:val="clear" w:color="auto" w:fill="FFFFFF"/>
          <w:lang w:val="uk-UA"/>
        </w:rPr>
        <w:t xml:space="preserve">Євген Анатолійович – начальник управління освіти, науки та молоді </w:t>
      </w:r>
      <w:r>
        <w:rPr>
          <w:sz w:val="28"/>
          <w:szCs w:val="28"/>
          <w:shd w:val="clear" w:color="auto" w:fill="FFFFFF"/>
          <w:lang w:val="uk-UA"/>
        </w:rPr>
        <w:t>Херсо</w:t>
      </w:r>
      <w:r w:rsidRPr="00DA2F4F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с</w:t>
      </w:r>
      <w:r w:rsidRPr="00DA2F4F">
        <w:rPr>
          <w:sz w:val="28"/>
          <w:szCs w:val="28"/>
          <w:shd w:val="clear" w:color="auto" w:fill="FFFFFF"/>
          <w:lang w:val="uk-UA"/>
        </w:rPr>
        <w:t>ької обласної державної адміністрації.</w:t>
      </w:r>
    </w:p>
    <w:p w:rsidR="00003E1C" w:rsidRPr="00634253" w:rsidRDefault="00634253" w:rsidP="00634253">
      <w:pPr>
        <w:pStyle w:val="a5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634253">
        <w:rPr>
          <w:sz w:val="28"/>
          <w:szCs w:val="28"/>
          <w:shd w:val="clear" w:color="auto" w:fill="FFFFFF"/>
          <w:lang w:val="uk-UA"/>
        </w:rPr>
        <w:t xml:space="preserve">Климович Маргарита Володимирівна – директор </w:t>
      </w:r>
      <w:r w:rsidRPr="00634253">
        <w:rPr>
          <w:sz w:val="28"/>
          <w:szCs w:val="28"/>
          <w:lang w:val="uk-UA"/>
        </w:rPr>
        <w:t>КВНЗ «Бериславський педагогічний коледж імені В.Ф. Беньковського»</w:t>
      </w:r>
    </w:p>
    <w:p w:rsidR="00003E1C" w:rsidRDefault="00BD078A" w:rsidP="00D310FB">
      <w:pPr>
        <w:widowControl/>
        <w:autoSpaceDE/>
        <w:autoSpaceDN/>
        <w:adjustRightInd/>
        <w:ind w:firstLine="567"/>
        <w:rPr>
          <w:b/>
          <w:bCs/>
          <w:iCs/>
          <w:sz w:val="28"/>
          <w:szCs w:val="28"/>
          <w:lang w:val="uk-UA"/>
        </w:rPr>
      </w:pPr>
      <w:bookmarkStart w:id="0" w:name="_GoBack"/>
      <w:bookmarkEnd w:id="0"/>
      <w:r w:rsidRPr="00F50F2F">
        <w:rPr>
          <w:bCs/>
          <w:iCs/>
          <w:sz w:val="28"/>
          <w:szCs w:val="28"/>
          <w:lang w:val="uk-UA"/>
        </w:rPr>
        <w:br w:type="page"/>
      </w:r>
      <w:r w:rsidRPr="00F50F2F">
        <w:rPr>
          <w:b/>
          <w:bCs/>
          <w:iCs/>
          <w:sz w:val="28"/>
          <w:szCs w:val="28"/>
          <w:lang w:val="uk-UA"/>
        </w:rPr>
        <w:lastRenderedPageBreak/>
        <w:t>1. Профіль освітньо</w:t>
      </w:r>
      <w:r w:rsidR="00003E1C">
        <w:rPr>
          <w:b/>
          <w:bCs/>
          <w:iCs/>
          <w:sz w:val="28"/>
          <w:szCs w:val="28"/>
          <w:lang w:val="uk-UA"/>
        </w:rPr>
        <w:t>-професійної</w:t>
      </w:r>
      <w:r w:rsidRPr="00F50F2F">
        <w:rPr>
          <w:b/>
          <w:bCs/>
          <w:iCs/>
          <w:sz w:val="28"/>
          <w:szCs w:val="28"/>
          <w:lang w:val="uk-UA"/>
        </w:rPr>
        <w:t xml:space="preserve"> програми </w:t>
      </w:r>
      <w:r w:rsidR="00003E1C">
        <w:rPr>
          <w:b/>
          <w:bCs/>
          <w:iCs/>
          <w:sz w:val="28"/>
          <w:szCs w:val="28"/>
          <w:lang w:val="uk-UA"/>
        </w:rPr>
        <w:t xml:space="preserve">«Початкова освіта» </w:t>
      </w:r>
    </w:p>
    <w:p w:rsidR="00BD078A" w:rsidRPr="00F50F2F" w:rsidRDefault="00BD078A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F50F2F">
        <w:rPr>
          <w:b/>
          <w:bCs/>
          <w:iCs/>
          <w:sz w:val="28"/>
          <w:szCs w:val="28"/>
          <w:lang w:val="uk-UA"/>
        </w:rPr>
        <w:t xml:space="preserve">зі спеціальності </w:t>
      </w:r>
      <w:r w:rsidR="003456B9" w:rsidRPr="00F50F2F">
        <w:rPr>
          <w:b/>
          <w:bCs/>
          <w:iCs/>
          <w:sz w:val="28"/>
          <w:szCs w:val="28"/>
          <w:lang w:val="uk-UA"/>
        </w:rPr>
        <w:t>013</w:t>
      </w:r>
      <w:r w:rsidRPr="00F50F2F">
        <w:rPr>
          <w:b/>
          <w:bCs/>
          <w:iCs/>
          <w:sz w:val="28"/>
          <w:szCs w:val="28"/>
          <w:lang w:val="uk-UA"/>
        </w:rPr>
        <w:t xml:space="preserve"> «Початкова освіта» </w:t>
      </w:r>
    </w:p>
    <w:p w:rsidR="00BD078A" w:rsidRPr="00F50F2F" w:rsidRDefault="00BD078A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86"/>
        <w:gridCol w:w="6819"/>
      </w:tblGrid>
      <w:tr w:rsidR="00BD078A" w:rsidRPr="00F50F2F" w:rsidTr="00B67ED2">
        <w:tc>
          <w:tcPr>
            <w:tcW w:w="9605" w:type="dxa"/>
            <w:gridSpan w:val="2"/>
          </w:tcPr>
          <w:p w:rsidR="00BD078A" w:rsidRPr="00F50F2F" w:rsidRDefault="00BD078A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62" w:type="dxa"/>
          </w:tcPr>
          <w:p w:rsidR="00BD078A" w:rsidRPr="00F50F2F" w:rsidRDefault="00BD078A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Херсонський державний університет, факультет дошкільної та початкової освіти</w:t>
            </w:r>
            <w:r w:rsidR="003F5C40" w:rsidRPr="00F50F2F">
              <w:rPr>
                <w:bCs/>
                <w:iCs/>
                <w:sz w:val="28"/>
                <w:szCs w:val="28"/>
                <w:lang w:val="uk-UA"/>
              </w:rPr>
              <w:t>, кафедра педагогіки дошкільної та початкової освіти</w:t>
            </w:r>
          </w:p>
        </w:tc>
      </w:tr>
      <w:tr w:rsidR="00BD078A" w:rsidRPr="00003E1C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62" w:type="dxa"/>
          </w:tcPr>
          <w:p w:rsidR="009B4EA8" w:rsidRDefault="009B4EA8" w:rsidP="009B4EA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Магістр.</w:t>
            </w:r>
          </w:p>
          <w:p w:rsidR="00BD078A" w:rsidRPr="00147899" w:rsidRDefault="009B4EA8" w:rsidP="00147899">
            <w:pPr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CC01AF" w:rsidRPr="00F50F2F">
              <w:rPr>
                <w:color w:val="000000"/>
                <w:sz w:val="28"/>
                <w:szCs w:val="28"/>
                <w:lang w:val="uk-UA"/>
              </w:rPr>
              <w:t>икладач педагогіки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  <w:r w:rsidR="00CC01AF" w:rsidRPr="00F50F2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CC01AF" w:rsidRPr="00F50F2F">
              <w:rPr>
                <w:color w:val="000000"/>
                <w:sz w:val="28"/>
                <w:szCs w:val="28"/>
                <w:lang w:val="uk-UA"/>
              </w:rPr>
              <w:t>читель початкової школи</w:t>
            </w:r>
            <w:r w:rsidR="00147899">
              <w:rPr>
                <w:color w:val="000000"/>
                <w:sz w:val="28"/>
                <w:szCs w:val="28"/>
                <w:lang w:val="uk-UA"/>
              </w:rPr>
              <w:t>. Організатор початкової школи.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Офіційна назва освітньої програми </w:t>
            </w:r>
          </w:p>
        </w:tc>
        <w:tc>
          <w:tcPr>
            <w:tcW w:w="6662" w:type="dxa"/>
          </w:tcPr>
          <w:p w:rsidR="00BD078A" w:rsidRPr="00F50F2F" w:rsidRDefault="003F5C40" w:rsidP="001F02A7">
            <w:pPr>
              <w:pStyle w:val="a3"/>
              <w:spacing w:after="0"/>
              <w:ind w:left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Освітньо-професійна програма </w:t>
            </w:r>
            <w:r w:rsidR="00003E1C">
              <w:rPr>
                <w:bCs/>
                <w:iCs/>
                <w:sz w:val="28"/>
                <w:szCs w:val="28"/>
                <w:lang w:val="uk-UA"/>
              </w:rPr>
              <w:t xml:space="preserve">«Початкова освіта» </w:t>
            </w:r>
            <w:r w:rsidR="00B67ED2" w:rsidRPr="00F50F2F">
              <w:rPr>
                <w:bCs/>
                <w:iCs/>
                <w:sz w:val="28"/>
                <w:szCs w:val="28"/>
                <w:lang w:val="uk-UA"/>
              </w:rPr>
              <w:t>другого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 (магістерського)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рівня вищої освіти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6662" w:type="dxa"/>
          </w:tcPr>
          <w:p w:rsidR="00BD078A" w:rsidRPr="00F50F2F" w:rsidRDefault="00BD078A" w:rsidP="00003E1C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Диплом </w:t>
            </w:r>
            <w:r w:rsidR="00B67ED2" w:rsidRPr="00F50F2F">
              <w:rPr>
                <w:bCs/>
                <w:iCs/>
                <w:sz w:val="28"/>
                <w:szCs w:val="28"/>
                <w:lang w:val="uk-UA"/>
              </w:rPr>
              <w:t>магістра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, одиничний, </w:t>
            </w:r>
            <w:r w:rsidR="00003E1C">
              <w:rPr>
                <w:bCs/>
                <w:iCs/>
                <w:sz w:val="28"/>
                <w:szCs w:val="28"/>
                <w:lang w:val="uk-UA"/>
              </w:rPr>
              <w:t>90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кредитів ЄКТС, термін навчання </w:t>
            </w:r>
            <w:r w:rsidR="00B67ED2" w:rsidRPr="00F50F2F">
              <w:rPr>
                <w:bCs/>
                <w:iCs/>
                <w:sz w:val="28"/>
                <w:szCs w:val="28"/>
                <w:lang w:val="uk-UA"/>
              </w:rPr>
              <w:t>1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р</w:t>
            </w:r>
            <w:r w:rsidR="00003E1C">
              <w:rPr>
                <w:bCs/>
                <w:iCs/>
                <w:sz w:val="28"/>
                <w:szCs w:val="28"/>
                <w:lang w:val="uk-UA"/>
              </w:rPr>
              <w:t>ік 4 місяці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6662" w:type="dxa"/>
          </w:tcPr>
          <w:p w:rsidR="00BD078A" w:rsidRPr="00003E1C" w:rsidRDefault="00003E1C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Сертифікат про акредитацію серія РД-</w:t>
            </w:r>
            <w:r>
              <w:rPr>
                <w:bCs/>
                <w:iCs/>
                <w:sz w:val="28"/>
                <w:szCs w:val="28"/>
                <w:lang w:val="en-US"/>
              </w:rPr>
              <w:t>IV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№ 2270507 від 28 липня 2014 р.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6662" w:type="dxa"/>
          </w:tcPr>
          <w:p w:rsidR="00BD078A" w:rsidRPr="00F50F2F" w:rsidRDefault="00BD078A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НРК України – </w:t>
            </w:r>
            <w:r w:rsidR="00B67ED2" w:rsidRPr="00F50F2F">
              <w:rPr>
                <w:bCs/>
                <w:iCs/>
                <w:sz w:val="28"/>
                <w:szCs w:val="28"/>
                <w:lang w:val="uk-UA"/>
              </w:rPr>
              <w:t>7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рівень, FQ-ENEA – </w:t>
            </w:r>
            <w:r w:rsidR="00B67ED2" w:rsidRPr="00F50F2F">
              <w:rPr>
                <w:bCs/>
                <w:iCs/>
                <w:sz w:val="28"/>
                <w:szCs w:val="28"/>
                <w:lang w:val="uk-UA"/>
              </w:rPr>
              <w:t>другий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цикл, EQF-LLL – </w:t>
            </w:r>
            <w:r w:rsidR="00B67ED2" w:rsidRPr="00F50F2F">
              <w:rPr>
                <w:bCs/>
                <w:iCs/>
                <w:sz w:val="28"/>
                <w:szCs w:val="28"/>
                <w:lang w:val="uk-UA"/>
              </w:rPr>
              <w:t>7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рівень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6662" w:type="dxa"/>
          </w:tcPr>
          <w:p w:rsidR="00BD078A" w:rsidRPr="00F50F2F" w:rsidRDefault="00003E1C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Наявність ступеня вищої освіти «бакалавр»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Мови викладання</w:t>
            </w:r>
          </w:p>
        </w:tc>
        <w:tc>
          <w:tcPr>
            <w:tcW w:w="6662" w:type="dxa"/>
          </w:tcPr>
          <w:p w:rsidR="00BD078A" w:rsidRPr="00F50F2F" w:rsidRDefault="003F5C40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українська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6662" w:type="dxa"/>
          </w:tcPr>
          <w:p w:rsidR="00BD078A" w:rsidRPr="00696E07" w:rsidRDefault="008877BD" w:rsidP="00696E07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 років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2" w:type="dxa"/>
          </w:tcPr>
          <w:p w:rsidR="00BD078A" w:rsidRPr="00F50F2F" w:rsidRDefault="00D310FB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D310FB">
              <w:rPr>
                <w:sz w:val="28"/>
              </w:rPr>
              <w:t>http</w:t>
            </w:r>
            <w:r w:rsidRPr="00D310FB">
              <w:rPr>
                <w:sz w:val="28"/>
                <w:lang w:val="uk-UA"/>
              </w:rPr>
              <w:t>://</w:t>
            </w:r>
            <w:r w:rsidRPr="00D310FB">
              <w:rPr>
                <w:sz w:val="28"/>
              </w:rPr>
              <w:t>www</w:t>
            </w:r>
            <w:r w:rsidRPr="00D310FB">
              <w:rPr>
                <w:sz w:val="28"/>
                <w:lang w:val="uk-UA"/>
              </w:rPr>
              <w:t>.</w:t>
            </w:r>
            <w:r w:rsidRPr="00D310FB">
              <w:rPr>
                <w:sz w:val="28"/>
              </w:rPr>
              <w:t>kspu</w:t>
            </w:r>
            <w:r w:rsidRPr="00D310FB">
              <w:rPr>
                <w:sz w:val="28"/>
                <w:lang w:val="uk-UA"/>
              </w:rPr>
              <w:t>.</w:t>
            </w:r>
            <w:r w:rsidRPr="00D310FB">
              <w:rPr>
                <w:sz w:val="28"/>
              </w:rPr>
              <w:t>edu</w:t>
            </w:r>
            <w:r w:rsidRPr="00D310FB">
              <w:rPr>
                <w:sz w:val="28"/>
                <w:lang w:val="uk-UA"/>
              </w:rPr>
              <w:t>/</w:t>
            </w:r>
            <w:r w:rsidRPr="00D310FB">
              <w:rPr>
                <w:sz w:val="28"/>
              </w:rPr>
              <w:t>About</w:t>
            </w:r>
            <w:r w:rsidRPr="00D310FB">
              <w:rPr>
                <w:sz w:val="28"/>
                <w:lang w:val="uk-UA"/>
              </w:rPr>
              <w:t>/</w:t>
            </w:r>
            <w:r w:rsidRPr="00D310FB">
              <w:rPr>
                <w:sz w:val="28"/>
              </w:rPr>
              <w:t>Faculty</w:t>
            </w:r>
            <w:r w:rsidRPr="00D310FB">
              <w:rPr>
                <w:sz w:val="28"/>
                <w:lang w:val="uk-UA"/>
              </w:rPr>
              <w:t>/</w:t>
            </w:r>
            <w:r w:rsidRPr="00D310FB">
              <w:rPr>
                <w:sz w:val="28"/>
              </w:rPr>
              <w:t>FElementaryEdu</w:t>
            </w:r>
            <w:r w:rsidRPr="00D310FB">
              <w:rPr>
                <w:sz w:val="28"/>
                <w:lang w:val="uk-UA"/>
              </w:rPr>
              <w:t>.</w:t>
            </w:r>
            <w:r w:rsidRPr="00D310FB">
              <w:rPr>
                <w:sz w:val="28"/>
              </w:rPr>
              <w:t>aspx</w:t>
            </w:r>
          </w:p>
        </w:tc>
      </w:tr>
      <w:tr w:rsidR="00BD078A" w:rsidRPr="00F50F2F" w:rsidTr="00A966E9">
        <w:tc>
          <w:tcPr>
            <w:tcW w:w="9605" w:type="dxa"/>
            <w:gridSpan w:val="2"/>
          </w:tcPr>
          <w:p w:rsidR="00BD078A" w:rsidRPr="00F50F2F" w:rsidRDefault="00BD078A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BD078A" w:rsidRPr="00F50F2F" w:rsidTr="00A966E9">
        <w:tc>
          <w:tcPr>
            <w:tcW w:w="9605" w:type="dxa"/>
            <w:gridSpan w:val="2"/>
          </w:tcPr>
          <w:p w:rsidR="00BD078A" w:rsidRPr="00F50F2F" w:rsidRDefault="00B67ED2" w:rsidP="001F02A7">
            <w:pPr>
              <w:pStyle w:val="Default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Формування особистості </w:t>
            </w:r>
            <w:r w:rsidR="001F02A7">
              <w:rPr>
                <w:sz w:val="28"/>
                <w:szCs w:val="28"/>
                <w:lang w:val="uk-UA"/>
              </w:rPr>
              <w:t xml:space="preserve">конкурентоспроможного </w:t>
            </w:r>
            <w:r w:rsidRPr="00F50F2F">
              <w:rPr>
                <w:sz w:val="28"/>
                <w:szCs w:val="28"/>
                <w:lang w:val="uk-UA"/>
              </w:rPr>
              <w:t xml:space="preserve">фахівця, здатного вирішувати нестандартні завдання інноваційного та дослідницького характеру у галузі початкової та вищої школи, який володіє </w:t>
            </w:r>
            <w:r w:rsidR="00C82E97" w:rsidRPr="00F50F2F">
              <w:rPr>
                <w:sz w:val="28"/>
                <w:szCs w:val="28"/>
                <w:lang w:val="uk-UA"/>
              </w:rPr>
              <w:t>фаховими компетентностями</w:t>
            </w:r>
            <w:r w:rsidRPr="00F50F2F">
              <w:rPr>
                <w:sz w:val="28"/>
                <w:szCs w:val="28"/>
                <w:lang w:val="uk-UA"/>
              </w:rPr>
              <w:t xml:space="preserve">, сучасними </w:t>
            </w:r>
            <w:r w:rsidR="00C82E97" w:rsidRPr="00F50F2F">
              <w:rPr>
                <w:sz w:val="28"/>
                <w:szCs w:val="28"/>
                <w:lang w:val="uk-UA"/>
              </w:rPr>
              <w:t xml:space="preserve">інноваційними </w:t>
            </w:r>
            <w:r w:rsidRPr="00F50F2F">
              <w:rPr>
                <w:sz w:val="28"/>
                <w:szCs w:val="28"/>
                <w:lang w:val="uk-UA"/>
              </w:rPr>
              <w:t xml:space="preserve">педагогічними технологіями, методами організації </w:t>
            </w:r>
            <w:r w:rsidR="00C82E97" w:rsidRPr="00F50F2F">
              <w:rPr>
                <w:sz w:val="28"/>
                <w:szCs w:val="28"/>
                <w:lang w:val="uk-UA"/>
              </w:rPr>
              <w:t>наукового та творчого пошуку.</w:t>
            </w:r>
          </w:p>
        </w:tc>
      </w:tr>
      <w:tr w:rsidR="00BD078A" w:rsidRPr="00F50F2F" w:rsidTr="00A966E9">
        <w:tc>
          <w:tcPr>
            <w:tcW w:w="9605" w:type="dxa"/>
            <w:gridSpan w:val="2"/>
          </w:tcPr>
          <w:p w:rsidR="00BD078A" w:rsidRPr="00F50F2F" w:rsidRDefault="00BD078A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3 – Характер освітньої програми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6662" w:type="dxa"/>
          </w:tcPr>
          <w:p w:rsidR="00BD078A" w:rsidRPr="00F50F2F" w:rsidRDefault="007319D9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01 Освіта</w:t>
            </w:r>
            <w:r w:rsidR="00BF5E1F">
              <w:rPr>
                <w:bCs/>
                <w:iCs/>
                <w:sz w:val="28"/>
                <w:szCs w:val="28"/>
                <w:lang w:val="uk-UA"/>
              </w:rPr>
              <w:t xml:space="preserve"> / Педагогіка</w:t>
            </w:r>
          </w:p>
          <w:p w:rsidR="007319D9" w:rsidRPr="00F50F2F" w:rsidRDefault="007319D9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013 Початкова освіта</w:t>
            </w:r>
          </w:p>
          <w:p w:rsidR="007319D9" w:rsidRPr="00F50F2F" w:rsidRDefault="007319D9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6662" w:type="dxa"/>
          </w:tcPr>
          <w:p w:rsidR="00BD078A" w:rsidRPr="00F50F2F" w:rsidRDefault="007319D9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Освітньо-професійна</w:t>
            </w:r>
            <w:r w:rsidR="00BF5E1F">
              <w:rPr>
                <w:bCs/>
                <w:iCs/>
                <w:sz w:val="28"/>
                <w:szCs w:val="28"/>
                <w:lang w:val="uk-UA"/>
              </w:rPr>
              <w:t xml:space="preserve"> програма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662" w:type="dxa"/>
          </w:tcPr>
          <w:p w:rsidR="00BD078A" w:rsidRPr="00F50F2F" w:rsidRDefault="007319D9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Спеціальна освіта в галузі 01 Освіта</w:t>
            </w:r>
            <w:r w:rsidR="00BF5E1F">
              <w:rPr>
                <w:bCs/>
                <w:iCs/>
                <w:sz w:val="28"/>
                <w:szCs w:val="28"/>
                <w:lang w:val="uk-UA"/>
              </w:rPr>
              <w:t xml:space="preserve"> /Педагогіка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зі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спеціальності 013 Початкова освіта. Формування і розвиток фахової компетентності для здійснення дослідницької та інноваційної діяльності, організації освітнього процесу в початковій </w:t>
            </w:r>
            <w:r w:rsidR="00C82E97" w:rsidRPr="00F50F2F">
              <w:rPr>
                <w:bCs/>
                <w:iCs/>
                <w:sz w:val="28"/>
                <w:szCs w:val="28"/>
                <w:lang w:val="uk-UA"/>
              </w:rPr>
              <w:t xml:space="preserve">та вищій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школі з урахуванням сучасних світових тенденцій розвитку освіти, її інтеграції в європейський простір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6662" w:type="dxa"/>
          </w:tcPr>
          <w:p w:rsidR="00BD078A" w:rsidRPr="00F50F2F" w:rsidRDefault="005867E4" w:rsidP="001F02A7">
            <w:pPr>
              <w:pStyle w:val="Default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Практична спрямованість, </w:t>
            </w:r>
            <w:r w:rsidR="001F02A7">
              <w:rPr>
                <w:sz w:val="28"/>
                <w:szCs w:val="28"/>
                <w:lang w:val="uk-UA"/>
              </w:rPr>
              <w:t>і</w:t>
            </w:r>
            <w:r w:rsidR="00C82E97" w:rsidRPr="00F50F2F">
              <w:rPr>
                <w:sz w:val="28"/>
                <w:szCs w:val="28"/>
                <w:lang w:val="uk-UA"/>
              </w:rPr>
              <w:t>нтеграція фахової підготовки в галузі освіти та викладання у вищій школі з інноваційною, пошуково-дослідницькою діяльністю.</w:t>
            </w:r>
          </w:p>
        </w:tc>
      </w:tr>
      <w:tr w:rsidR="00BD078A" w:rsidRPr="00F50F2F" w:rsidTr="00A966E9">
        <w:tc>
          <w:tcPr>
            <w:tcW w:w="9605" w:type="dxa"/>
            <w:gridSpan w:val="2"/>
          </w:tcPr>
          <w:p w:rsidR="00BD078A" w:rsidRPr="00F50F2F" w:rsidRDefault="00BD078A" w:rsidP="0075528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75528A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5528A">
              <w:rPr>
                <w:b/>
                <w:bCs/>
                <w:iCs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6662" w:type="dxa"/>
          </w:tcPr>
          <w:p w:rsidR="00F67C3A" w:rsidRPr="00EC0B48" w:rsidRDefault="00F67C3A" w:rsidP="00F67C3A">
            <w:pPr>
              <w:pStyle w:val="a8"/>
              <w:tabs>
                <w:tab w:val="left" w:pos="15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2310.2 </w:t>
            </w:r>
            <w:r w:rsidRPr="0075528A">
              <w:rPr>
                <w:bCs/>
                <w:iCs/>
                <w:sz w:val="28"/>
                <w:szCs w:val="28"/>
              </w:rPr>
              <w:t>Викладач закладу вищої освіти</w:t>
            </w:r>
          </w:p>
          <w:p w:rsidR="00F67C3A" w:rsidRPr="00EC0B48" w:rsidRDefault="00F67C3A" w:rsidP="00F67C3A">
            <w:pPr>
              <w:pStyle w:val="a8"/>
              <w:tabs>
                <w:tab w:val="left" w:pos="15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2331.8 </w:t>
            </w:r>
            <w:r w:rsidRPr="00EC0B48">
              <w:rPr>
                <w:sz w:val="28"/>
                <w:szCs w:val="28"/>
              </w:rPr>
              <w:t>Вчителі початкової школи </w:t>
            </w:r>
          </w:p>
          <w:p w:rsidR="00F67C3A" w:rsidRPr="00EC0B48" w:rsidRDefault="00F67C3A" w:rsidP="00F67C3A">
            <w:pPr>
              <w:pStyle w:val="a8"/>
              <w:tabs>
                <w:tab w:val="left" w:pos="15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C0B48">
              <w:rPr>
                <w:sz w:val="28"/>
                <w:szCs w:val="28"/>
              </w:rPr>
              <w:t>3310 Фахівці з початкової освіти </w:t>
            </w:r>
          </w:p>
          <w:p w:rsidR="00F67C3A" w:rsidRPr="00EC0B48" w:rsidRDefault="00F67C3A" w:rsidP="00F67C3A">
            <w:pPr>
              <w:pStyle w:val="a8"/>
              <w:tabs>
                <w:tab w:val="left" w:pos="15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C0B48">
              <w:rPr>
                <w:sz w:val="28"/>
                <w:szCs w:val="28"/>
              </w:rPr>
              <w:t>3330 Фахівці в галузі спеціалізованої (особливої) освіти </w:t>
            </w:r>
          </w:p>
          <w:p w:rsidR="00BD078A" w:rsidRPr="00F50F2F" w:rsidRDefault="00F67C3A" w:rsidP="00F67C3A">
            <w:pPr>
              <w:pStyle w:val="a8"/>
              <w:tabs>
                <w:tab w:val="left" w:pos="152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C0B48">
              <w:rPr>
                <w:sz w:val="28"/>
                <w:szCs w:val="28"/>
              </w:rPr>
              <w:t>3340 Інші фахівці в галузі освіти 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6662" w:type="dxa"/>
          </w:tcPr>
          <w:p w:rsidR="00BD078A" w:rsidRPr="00F50F2F" w:rsidRDefault="006B1273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Навчання за програмою підготовки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доктора філософії</w:t>
            </w:r>
            <w:r w:rsidR="0075528A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75528A" w:rsidRPr="0075528A">
              <w:rPr>
                <w:sz w:val="28"/>
                <w:szCs w:val="32"/>
              </w:rPr>
              <w:t>(PhD)</w:t>
            </w:r>
          </w:p>
        </w:tc>
      </w:tr>
      <w:tr w:rsidR="00BD078A" w:rsidRPr="00F50F2F" w:rsidTr="00A966E9">
        <w:tc>
          <w:tcPr>
            <w:tcW w:w="9605" w:type="dxa"/>
            <w:gridSpan w:val="2"/>
          </w:tcPr>
          <w:p w:rsidR="00BD078A" w:rsidRPr="00F50F2F" w:rsidRDefault="00BD078A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6662" w:type="dxa"/>
          </w:tcPr>
          <w:p w:rsidR="00BD078A" w:rsidRPr="00F50F2F" w:rsidRDefault="006463F8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Компетентнісне, особистісно-орієнтоване, проблемне, практико-спрямоване навчання, самонавчання. Словесні, наочні, практичні, репродуктивні, проблемні, частково-пошукові, дослідницькі методи навчання. Т</w:t>
            </w:r>
            <w:r w:rsidR="006B1273" w:rsidRPr="00F50F2F">
              <w:rPr>
                <w:bCs/>
                <w:iCs/>
                <w:sz w:val="28"/>
                <w:szCs w:val="28"/>
                <w:lang w:val="uk-UA"/>
              </w:rPr>
              <w:t xml:space="preserve">ехнології  навчання: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інформаційно-комунікаційні, </w:t>
            </w:r>
            <w:r w:rsidR="006B1273" w:rsidRPr="00F50F2F">
              <w:rPr>
                <w:bCs/>
                <w:iCs/>
                <w:sz w:val="28"/>
                <w:szCs w:val="28"/>
                <w:lang w:val="uk-UA"/>
              </w:rPr>
              <w:t>проектні, інтерактивні, модульні, ігрові, дискусійні, співробітництв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а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6662" w:type="dxa"/>
          </w:tcPr>
          <w:p w:rsidR="00F0078C" w:rsidRPr="00003E1C" w:rsidRDefault="001F02A7" w:rsidP="00BF5E1F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</w:t>
            </w:r>
            <w:r w:rsidR="002324A4" w:rsidRPr="00F50F2F">
              <w:rPr>
                <w:bCs/>
                <w:iCs/>
                <w:sz w:val="28"/>
                <w:szCs w:val="28"/>
                <w:lang w:val="uk-UA"/>
              </w:rPr>
              <w:t xml:space="preserve">сне та письмове опитування, тестовий контроль,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виробнича практика, </w:t>
            </w:r>
            <w:r w:rsidR="002324A4" w:rsidRPr="00F50F2F">
              <w:rPr>
                <w:bCs/>
                <w:iCs/>
                <w:sz w:val="28"/>
                <w:szCs w:val="28"/>
                <w:lang w:val="uk-UA"/>
              </w:rPr>
              <w:t>захист дипломної роботи, заліки, екзамени.</w:t>
            </w:r>
          </w:p>
        </w:tc>
      </w:tr>
      <w:tr w:rsidR="00BD078A" w:rsidRPr="00F50F2F" w:rsidTr="00A966E9">
        <w:tc>
          <w:tcPr>
            <w:tcW w:w="9605" w:type="dxa"/>
            <w:gridSpan w:val="2"/>
          </w:tcPr>
          <w:p w:rsidR="00BD078A" w:rsidRPr="00F50F2F" w:rsidRDefault="00BD078A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6 – Програмні компетентності</w:t>
            </w:r>
          </w:p>
        </w:tc>
      </w:tr>
      <w:tr w:rsidR="00BD078A" w:rsidRPr="006F1D44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6662" w:type="dxa"/>
          </w:tcPr>
          <w:p w:rsidR="00BD078A" w:rsidRPr="00F50F2F" w:rsidRDefault="00024581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Здатність розв’язувати складні спеціалізовані задачі та практичні проблеми у професійно-педагогічній діяльності, що передбачають застосування теоретичних положень педагогіки, психології та окремих методик навчання</w:t>
            </w:r>
            <w:r w:rsidR="001F02A7">
              <w:rPr>
                <w:sz w:val="28"/>
                <w:szCs w:val="28"/>
                <w:lang w:val="uk-UA"/>
              </w:rPr>
              <w:t xml:space="preserve"> і викладання, а також</w:t>
            </w:r>
            <w:r w:rsidRPr="00F50F2F">
              <w:rPr>
                <w:sz w:val="28"/>
                <w:szCs w:val="28"/>
                <w:lang w:val="uk-UA"/>
              </w:rPr>
              <w:t xml:space="preserve"> характеризуються комплексністю</w:t>
            </w:r>
            <w:r w:rsidR="001F02A7">
              <w:rPr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sz w:val="28"/>
                <w:szCs w:val="28"/>
                <w:lang w:val="uk-UA"/>
              </w:rPr>
              <w:t>умов</w:t>
            </w:r>
            <w:r w:rsidR="001F02A7">
              <w:rPr>
                <w:sz w:val="28"/>
                <w:szCs w:val="28"/>
                <w:lang w:val="uk-UA"/>
              </w:rPr>
              <w:t>.</w:t>
            </w:r>
          </w:p>
        </w:tc>
      </w:tr>
      <w:tr w:rsidR="00BD078A" w:rsidRPr="00F50F2F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Загальні компетентності (ЗК)</w:t>
            </w:r>
          </w:p>
        </w:tc>
        <w:tc>
          <w:tcPr>
            <w:tcW w:w="6662" w:type="dxa"/>
          </w:tcPr>
          <w:p w:rsidR="006E5E72" w:rsidRPr="00F50F2F" w:rsidRDefault="006E5E72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ЗК 1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 – </w:t>
            </w:r>
            <w:r w:rsidR="001F02A7">
              <w:rPr>
                <w:b/>
                <w:bCs/>
                <w:i/>
                <w:iCs/>
                <w:sz w:val="28"/>
                <w:szCs w:val="28"/>
                <w:lang w:val="uk-UA"/>
              </w:rPr>
              <w:t>здатність діяти</w:t>
            </w: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соціально</w:t>
            </w:r>
            <w:r w:rsidR="001F02A7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, відповідально  та </w:t>
            </w: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свідомо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Виявляти національну й особистісну гідність, громадянську 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>свідомість та активність, дбати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про розвиток і функціонування громадянського суспільства; мати 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>й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обстоювати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  власну громадянську 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lastRenderedPageBreak/>
              <w:t xml:space="preserve">позицію незалежно від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впливу політичних партій і різних конфесій. </w:t>
            </w:r>
          </w:p>
          <w:p w:rsidR="006E5E72" w:rsidRPr="00F50F2F" w:rsidRDefault="006E5E72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ЗК 2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 – </w:t>
            </w: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цінув</w:t>
            </w:r>
            <w:r w:rsidR="001F02A7">
              <w:rPr>
                <w:b/>
                <w:bCs/>
                <w:i/>
                <w:iCs/>
                <w:sz w:val="28"/>
                <w:szCs w:val="28"/>
                <w:lang w:val="uk-UA"/>
              </w:rPr>
              <w:t>ання та повага різноманітності</w:t>
            </w: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та  мультикультурності</w:t>
            </w:r>
            <w:r w:rsidR="001F02A7">
              <w:rPr>
                <w:bCs/>
                <w:iCs/>
                <w:sz w:val="28"/>
                <w:szCs w:val="28"/>
                <w:lang w:val="uk-UA"/>
              </w:rPr>
              <w:t xml:space="preserve">. Здійснювати професійну  діяльність за принципами толерантності, безоціночності іншої особистості; вирішувати  конфліктні ситуації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і надавати підтримку в нових, проблемних і кризових ситуаціях. </w:t>
            </w:r>
          </w:p>
          <w:p w:rsidR="006E5E72" w:rsidRPr="00F50F2F" w:rsidRDefault="001F02A7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ЗК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3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–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зда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тність вчитися і оволодівати 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знаннями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. М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ати потребу  вдосконалювати і розвивати свій інтелектуальний і загальнокультурний рівень; самостійно набувати і  використовувати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 xml:space="preserve">нові знання </w:t>
            </w:r>
            <w:r>
              <w:rPr>
                <w:bCs/>
                <w:iCs/>
                <w:sz w:val="28"/>
                <w:szCs w:val="28"/>
                <w:lang w:val="uk-UA"/>
              </w:rPr>
              <w:t>й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 xml:space="preserve"> уміння. </w:t>
            </w:r>
          </w:p>
          <w:p w:rsidR="006E5E72" w:rsidRPr="00F50F2F" w:rsidRDefault="006E5E72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ЗК 4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здатність генерувати нові ідеї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. Бути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 xml:space="preserve"> готовим проявляти ініціативу,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приймати доцільні та відповідальні рішення в проблемних ситуаціях; діяти в нестандартних ситуаціях і нести соціальну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етичну відповідальність за прийняті рішення.  </w:t>
            </w:r>
          </w:p>
          <w:p w:rsidR="006E5E72" w:rsidRPr="00F50F2F" w:rsidRDefault="00073E06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ЗК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5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–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здатн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ість працювати в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команді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Вмінн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я  ставити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актуальні завдання, спрямовувати свої зусилля на досягнення цілей,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вмотивовувати всіх  суб’єктів соціальної взаємодії на їх розв’язання;  будувати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 xml:space="preserve"> свою діяльність відповідно до моральних, духовних, етичних  і правових норм, працюючи в команді. Володіти навичками самоорганізації </w:t>
            </w:r>
            <w:r>
              <w:rPr>
                <w:bCs/>
                <w:iCs/>
                <w:sz w:val="28"/>
                <w:szCs w:val="28"/>
                <w:lang w:val="uk-UA"/>
              </w:rPr>
              <w:t>та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 xml:space="preserve"> саморегуляції.  </w:t>
            </w:r>
          </w:p>
          <w:p w:rsidR="006E5E72" w:rsidRPr="00F50F2F" w:rsidRDefault="006E5E72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ЗК 6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здатність до пошуку, оброблення та аналізу інформації з різних джерел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. Володіти практичними способами пошуку наукової 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>та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професійної інформац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 xml:space="preserve">ії з використанням сучасних комп’ютерних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зас</w:t>
            </w:r>
            <w:r w:rsidR="00073E06">
              <w:rPr>
                <w:bCs/>
                <w:iCs/>
                <w:sz w:val="28"/>
                <w:szCs w:val="28"/>
                <w:lang w:val="uk-UA"/>
              </w:rPr>
              <w:t xml:space="preserve">обів, 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хмарних технологій, баз даних і знань. </w:t>
            </w:r>
          </w:p>
          <w:p w:rsidR="00BD078A" w:rsidRPr="00F50F2F" w:rsidRDefault="00073E06" w:rsidP="00073E06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ЗК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7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–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здатніс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ть спілкуватися державною </w:t>
            </w:r>
            <w:r w:rsidR="006E5E72" w:rsidRPr="00F50F2F">
              <w:rPr>
                <w:b/>
                <w:bCs/>
                <w:i/>
                <w:iCs/>
                <w:sz w:val="28"/>
                <w:szCs w:val="28"/>
                <w:lang w:val="uk-UA"/>
              </w:rPr>
              <w:t>мовою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 xml:space="preserve">Досконало </w:t>
            </w:r>
            <w:r>
              <w:rPr>
                <w:bCs/>
                <w:iCs/>
                <w:sz w:val="28"/>
                <w:szCs w:val="28"/>
                <w:lang w:val="uk-UA"/>
              </w:rPr>
              <w:t>володіти всіма стилями і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 xml:space="preserve"> жанрами  усного  і письмового мовлення для комунікації з суб’єктами освітнього процесу, з різними соціальними і професійними групами.</w:t>
            </w:r>
          </w:p>
        </w:tc>
      </w:tr>
      <w:tr w:rsidR="00BD078A" w:rsidRPr="00073E06" w:rsidTr="00A966E9">
        <w:tc>
          <w:tcPr>
            <w:tcW w:w="2943" w:type="dxa"/>
          </w:tcPr>
          <w:p w:rsidR="00BD078A" w:rsidRPr="00F50F2F" w:rsidRDefault="00BD078A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662" w:type="dxa"/>
          </w:tcPr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1 – дослідницька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Здатність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використовува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ти  форми, методи, технології та враховувати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ринципи  науково-педагогічних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досліджень, виявляти тенденції розвитку подій та прогнозувати розвиток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педагогічних процесів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у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системі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початкової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та вищої освіти, а також підвищення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професійної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майстерності викладача, вчителя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2 –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75528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пр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оектувальна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. Здатність і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готовність  проектув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ати та застосовувати сучасні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педагог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ічні 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lastRenderedPageBreak/>
              <w:t xml:space="preserve">технології з метою забезпечення оптимальних умов пізнавальної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діяльності д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ітей молодшого шкільного  віку,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студентів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ЗВО, аналізувати та оцінювати  різноманітні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психолого-педагогічні, методичні фактори, передбачати можливі наслідки їх застосування. </w:t>
            </w:r>
          </w:p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3 – організаційна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датність організувати навчально-пізнавальну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виховну діяльність  молодших школярів та студентів, організації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їх  самостійно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ї, пошукової роботи, участь у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роботі кафедри, в організації та проведенні семінарів, кон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ференцій, педагогічних читань, виставок,  конкурсів, у розробленні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навчально-методичних матеріалів щодо покращення якості роботи та професійної майстерності. </w:t>
            </w:r>
          </w:p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4 – предметна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Здатність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і готовність застосовувати сучасні методи, технології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 прийоми,  засоби навчання і виховання у сфері освіти, </w:t>
            </w:r>
            <w:r w:rsidR="00BF5E1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с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пираючись на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знання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з дисциплін психолого-педагогічного циклу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і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методик</w:t>
            </w:r>
            <w:r w:rsidR="00BF5E1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навчання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5 –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культурологічна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. Здатність і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готовніст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ь  вдосконалювати і розвивати свій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інтелектуальний 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і  загальнокультурний рівень, домагатися морального  і фізичного вдосконалення своєї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особистості,  володіння культурою спілкування державною та однією з іноземних мов. </w:t>
            </w:r>
          </w:p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6 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інформаційна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датність і готовність застосовувати інформаційно-комунікаційні технології, опрацьовувати різні види інформації. </w:t>
            </w:r>
          </w:p>
          <w:p w:rsidR="006E5E72" w:rsidRPr="00F50F2F" w:rsidRDefault="006E5E72" w:rsidP="001F02A7">
            <w:pPr>
              <w:pStyle w:val="HTML"/>
              <w:ind w:left="34" w:hanging="34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7 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продуктивна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Здатність працювати,  отримувати 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результат, ухвалювати рішення та відповідати за них. </w:t>
            </w:r>
          </w:p>
          <w:p w:rsidR="00BD078A" w:rsidRPr="00F50F2F" w:rsidRDefault="006E5E72" w:rsidP="00073E06">
            <w:pPr>
              <w:pStyle w:val="HTML"/>
              <w:ind w:hanging="34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ФК</w:t>
            </w:r>
            <w:r w:rsidR="006009BA"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8 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–</w:t>
            </w:r>
            <w:r w:rsidRPr="00F50F2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автономізаційна</w:t>
            </w:r>
            <w:r w:rsidR="00073E0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  <w:r w:rsidR="00073E06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 З</w:t>
            </w:r>
            <w:r w:rsidRPr="00F50F2F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датність до  саморозвитку, творчості, самовизначення, самоосвіти, конкурентоспроможність.</w:t>
            </w:r>
          </w:p>
        </w:tc>
      </w:tr>
      <w:tr w:rsidR="00BD078A" w:rsidRPr="00073E06" w:rsidTr="00A966E9">
        <w:tc>
          <w:tcPr>
            <w:tcW w:w="9605" w:type="dxa"/>
            <w:gridSpan w:val="2"/>
          </w:tcPr>
          <w:p w:rsidR="00BD078A" w:rsidRPr="00F50F2F" w:rsidRDefault="00BD078A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6E5E72" w:rsidRPr="00F50F2F" w:rsidTr="00073E06">
        <w:trPr>
          <w:trHeight w:val="557"/>
        </w:trPr>
        <w:tc>
          <w:tcPr>
            <w:tcW w:w="2943" w:type="dxa"/>
          </w:tcPr>
          <w:p w:rsidR="006E5E72" w:rsidRPr="00F50F2F" w:rsidRDefault="006E5E72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</w:p>
        </w:tc>
        <w:tc>
          <w:tcPr>
            <w:tcW w:w="6662" w:type="dxa"/>
          </w:tcPr>
          <w:p w:rsidR="006E5E72" w:rsidRPr="00F50F2F" w:rsidRDefault="006E5E72" w:rsidP="00073E0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Володіти </w:t>
            </w:r>
            <w:r w:rsidR="00073E06">
              <w:rPr>
                <w:sz w:val="28"/>
                <w:szCs w:val="28"/>
                <w:lang w:val="uk-UA"/>
              </w:rPr>
              <w:t xml:space="preserve">законодавчою базою щодо завдань, цілей,  принципів, </w:t>
            </w:r>
            <w:r w:rsidRPr="00F50F2F">
              <w:rPr>
                <w:sz w:val="28"/>
                <w:szCs w:val="28"/>
                <w:lang w:val="uk-UA"/>
              </w:rPr>
              <w:t>з</w:t>
            </w:r>
            <w:r w:rsidR="00073E06">
              <w:rPr>
                <w:sz w:val="28"/>
                <w:szCs w:val="28"/>
                <w:lang w:val="uk-UA"/>
              </w:rPr>
              <w:t>асад функціонування початкової та  вищої</w:t>
            </w:r>
            <w:r w:rsidRPr="00F50F2F">
              <w:rPr>
                <w:sz w:val="28"/>
                <w:szCs w:val="28"/>
                <w:lang w:val="uk-UA"/>
              </w:rPr>
              <w:t xml:space="preserve"> освіти в Україні. </w:t>
            </w:r>
            <w:r w:rsidR="00073E06">
              <w:rPr>
                <w:sz w:val="28"/>
                <w:szCs w:val="28"/>
                <w:lang w:val="uk-UA"/>
              </w:rPr>
              <w:t xml:space="preserve">Знати міжнародні </w:t>
            </w:r>
            <w:r w:rsidRPr="00F50F2F">
              <w:rPr>
                <w:sz w:val="28"/>
                <w:szCs w:val="28"/>
                <w:lang w:val="uk-UA"/>
              </w:rPr>
              <w:t>та законодав</w:t>
            </w:r>
            <w:r w:rsidR="00073E06">
              <w:rPr>
                <w:sz w:val="28"/>
                <w:szCs w:val="28"/>
                <w:lang w:val="uk-UA"/>
              </w:rPr>
              <w:t xml:space="preserve">чі акти України в </w:t>
            </w:r>
            <w:r w:rsidRPr="00F50F2F">
              <w:rPr>
                <w:sz w:val="28"/>
                <w:szCs w:val="28"/>
                <w:lang w:val="uk-UA"/>
              </w:rPr>
              <w:t xml:space="preserve">галузі охорони дитинства </w:t>
            </w:r>
            <w:r w:rsidR="00073E06">
              <w:rPr>
                <w:sz w:val="28"/>
                <w:szCs w:val="28"/>
                <w:lang w:val="uk-UA"/>
              </w:rPr>
              <w:t>про</w:t>
            </w:r>
            <w:r w:rsidRPr="00F50F2F">
              <w:rPr>
                <w:sz w:val="28"/>
                <w:szCs w:val="28"/>
                <w:lang w:val="uk-UA"/>
              </w:rPr>
              <w:t xml:space="preserve"> захист прав дітей та забезпечення їх повноцінного розвитку</w:t>
            </w:r>
            <w:r w:rsidR="00073E06">
              <w:rPr>
                <w:sz w:val="28"/>
                <w:szCs w:val="28"/>
                <w:lang w:val="uk-UA"/>
              </w:rPr>
              <w:t>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6009BA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2</w:t>
            </w:r>
          </w:p>
        </w:tc>
        <w:tc>
          <w:tcPr>
            <w:tcW w:w="6662" w:type="dxa"/>
          </w:tcPr>
          <w:p w:rsidR="006E5E72" w:rsidRPr="00F50F2F" w:rsidRDefault="00073E06" w:rsidP="00073E0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Знати </w:t>
            </w:r>
            <w:r w:rsidR="006E5E72" w:rsidRPr="00F50F2F">
              <w:rPr>
                <w:sz w:val="28"/>
                <w:szCs w:val="28"/>
                <w:lang w:val="uk-UA"/>
              </w:rPr>
              <w:t>нормативно-правові</w:t>
            </w:r>
            <w:r>
              <w:rPr>
                <w:sz w:val="28"/>
                <w:szCs w:val="28"/>
                <w:lang w:val="uk-UA"/>
              </w:rPr>
              <w:t xml:space="preserve"> документи, що  регламентують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діяльність </w:t>
            </w:r>
            <w:r w:rsidR="0075528A">
              <w:rPr>
                <w:sz w:val="28"/>
                <w:szCs w:val="28"/>
                <w:lang w:val="uk-UA"/>
              </w:rPr>
              <w:t>закладів вищої освіти</w:t>
            </w:r>
            <w:r>
              <w:rPr>
                <w:sz w:val="28"/>
                <w:szCs w:val="28"/>
                <w:lang w:val="uk-UA"/>
              </w:rPr>
              <w:t xml:space="preserve">; напрями діяльності вчителя, </w:t>
            </w:r>
            <w:r w:rsidR="006E5E72" w:rsidRPr="00F50F2F">
              <w:rPr>
                <w:sz w:val="28"/>
                <w:szCs w:val="28"/>
                <w:lang w:val="uk-UA"/>
              </w:rPr>
              <w:t>викладача</w:t>
            </w:r>
            <w:r w:rsidR="0075528A">
              <w:rPr>
                <w:sz w:val="28"/>
                <w:szCs w:val="28"/>
                <w:lang w:val="uk-UA"/>
              </w:rPr>
              <w:t xml:space="preserve"> закладу вищої освіти</w:t>
            </w:r>
            <w:r>
              <w:rPr>
                <w:sz w:val="28"/>
                <w:szCs w:val="28"/>
                <w:lang w:val="uk-UA"/>
              </w:rPr>
              <w:t xml:space="preserve">, їх функціональні обов’язки; права і  обов’язки </w:t>
            </w:r>
            <w:r>
              <w:rPr>
                <w:sz w:val="28"/>
                <w:szCs w:val="28"/>
                <w:lang w:val="uk-UA"/>
              </w:rPr>
              <w:lastRenderedPageBreak/>
              <w:t>суб’єктів освітнього процесу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; обсяг </w:t>
            </w:r>
            <w:r>
              <w:rPr>
                <w:sz w:val="28"/>
                <w:szCs w:val="28"/>
                <w:lang w:val="uk-UA"/>
              </w:rPr>
              <w:t>і функції роботи вчителя та викладача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; принципи  адміністрування </w:t>
            </w:r>
            <w:r>
              <w:rPr>
                <w:sz w:val="28"/>
                <w:szCs w:val="28"/>
                <w:lang w:val="uk-UA"/>
              </w:rPr>
              <w:t xml:space="preserve">та управління; умови і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передумови функціонування </w:t>
            </w:r>
            <w:r>
              <w:rPr>
                <w:sz w:val="28"/>
                <w:szCs w:val="28"/>
                <w:lang w:val="uk-UA"/>
              </w:rPr>
              <w:t>закладів</w:t>
            </w:r>
            <w:r w:rsidR="0075528A">
              <w:rPr>
                <w:sz w:val="28"/>
                <w:szCs w:val="28"/>
                <w:lang w:val="uk-UA"/>
              </w:rPr>
              <w:t xml:space="preserve"> загальної середньої освіти та вищої освіти.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6009BA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>ПРН 3</w:t>
            </w:r>
          </w:p>
        </w:tc>
        <w:tc>
          <w:tcPr>
            <w:tcW w:w="6662" w:type="dxa"/>
          </w:tcPr>
          <w:p w:rsidR="006E5E72" w:rsidRPr="00F50F2F" w:rsidRDefault="00073E06" w:rsidP="00073E0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Знати сучасні концепції, завдання, </w:t>
            </w:r>
            <w:r w:rsidR="006E5E72" w:rsidRPr="00F50F2F">
              <w:rPr>
                <w:sz w:val="28"/>
                <w:szCs w:val="28"/>
                <w:lang w:val="uk-UA"/>
              </w:rPr>
              <w:t>зміст, м</w:t>
            </w:r>
            <w:r>
              <w:rPr>
                <w:sz w:val="28"/>
                <w:szCs w:val="28"/>
                <w:lang w:val="uk-UA"/>
              </w:rPr>
              <w:t xml:space="preserve">етоди,  організаційні форми і </w:t>
            </w:r>
            <w:r w:rsidR="006E5E72" w:rsidRPr="00F50F2F">
              <w:rPr>
                <w:sz w:val="28"/>
                <w:szCs w:val="28"/>
                <w:lang w:val="uk-UA"/>
              </w:rPr>
              <w:t>засоби</w:t>
            </w:r>
            <w:r>
              <w:rPr>
                <w:sz w:val="28"/>
                <w:szCs w:val="28"/>
                <w:lang w:val="uk-UA"/>
              </w:rPr>
              <w:t xml:space="preserve"> навчання у закладах освіти; особливості та інструментарій психолого-педагогічного супроводу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ос</w:t>
            </w:r>
            <w:r>
              <w:rPr>
                <w:sz w:val="28"/>
                <w:szCs w:val="28"/>
                <w:lang w:val="uk-UA"/>
              </w:rPr>
              <w:t>вітнього процесу; методи діагностики та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корекції психофізичного розвитку дітей молодшого шкільного віку, студентів; види і зміст контролю за його перебігом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6009BA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4</w:t>
            </w:r>
          </w:p>
        </w:tc>
        <w:tc>
          <w:tcPr>
            <w:tcW w:w="6662" w:type="dxa"/>
          </w:tcPr>
          <w:p w:rsidR="006E5E72" w:rsidRPr="00F50F2F" w:rsidRDefault="00073E06" w:rsidP="00073E0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Знати традиційні та інноваційні технології  організації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і проведення методичної роботи за напрямами, обумовленими посадовими обов’язками вчителя початкової школи</w:t>
            </w:r>
            <w:r>
              <w:rPr>
                <w:sz w:val="28"/>
                <w:szCs w:val="28"/>
                <w:lang w:val="uk-UA"/>
              </w:rPr>
              <w:t xml:space="preserve"> та викладача закладу вищої освіти.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6662" w:type="dxa"/>
          </w:tcPr>
          <w:p w:rsidR="006E5E72" w:rsidRPr="00F50F2F" w:rsidRDefault="00073E06" w:rsidP="00073E0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Володіти уміннями і навичками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забезп</w:t>
            </w:r>
            <w:r>
              <w:rPr>
                <w:sz w:val="28"/>
                <w:szCs w:val="28"/>
                <w:lang w:val="uk-UA"/>
              </w:rPr>
              <w:t>ечення  організації освітнього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процесу </w:t>
            </w:r>
            <w:r>
              <w:rPr>
                <w:sz w:val="28"/>
                <w:szCs w:val="28"/>
                <w:lang w:val="uk-UA"/>
              </w:rPr>
              <w:t xml:space="preserve">з урахуванням  принципів </w:t>
            </w:r>
            <w:r w:rsidR="006E5E72" w:rsidRPr="00F50F2F">
              <w:rPr>
                <w:sz w:val="28"/>
                <w:szCs w:val="28"/>
                <w:lang w:val="uk-UA"/>
              </w:rPr>
              <w:t>дитиноцентризму,</w:t>
            </w:r>
            <w:r>
              <w:rPr>
                <w:sz w:val="28"/>
                <w:szCs w:val="28"/>
                <w:lang w:val="uk-UA"/>
              </w:rPr>
              <w:t xml:space="preserve"> здоров’язбереження,  інклюзії, розвивального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навчан</w:t>
            </w:r>
            <w:r>
              <w:rPr>
                <w:sz w:val="28"/>
                <w:szCs w:val="28"/>
                <w:lang w:val="uk-UA"/>
              </w:rPr>
              <w:t xml:space="preserve">ня, особистісно-орієнтованого підходу, </w:t>
            </w:r>
            <w:r w:rsidR="006E5E72" w:rsidRPr="00F50F2F">
              <w:rPr>
                <w:sz w:val="28"/>
                <w:szCs w:val="28"/>
                <w:lang w:val="uk-UA"/>
              </w:rPr>
              <w:t>суб’єкт-суб’єктної</w:t>
            </w:r>
            <w:r>
              <w:rPr>
                <w:sz w:val="28"/>
                <w:szCs w:val="28"/>
                <w:lang w:val="uk-UA"/>
              </w:rPr>
              <w:t xml:space="preserve">  взаємодії,  компетентнісного </w:t>
            </w:r>
            <w:r w:rsidR="006E5E72" w:rsidRPr="00F50F2F">
              <w:rPr>
                <w:sz w:val="28"/>
                <w:szCs w:val="28"/>
                <w:lang w:val="uk-UA"/>
              </w:rPr>
              <w:t>підходу тощо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6662" w:type="dxa"/>
          </w:tcPr>
          <w:p w:rsidR="006E5E72" w:rsidRPr="00F50F2F" w:rsidRDefault="00C47BB5" w:rsidP="00C47BB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Демонструвати уміння </w:t>
            </w:r>
            <w:r w:rsidR="006E5E72" w:rsidRPr="00F50F2F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навички роботи вчителя  початкової школи: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надавати методичну допомогу вчителям за всіма напрямами програм навчання </w:t>
            </w:r>
            <w:r>
              <w:rPr>
                <w:sz w:val="28"/>
                <w:szCs w:val="28"/>
                <w:lang w:val="uk-UA"/>
              </w:rPr>
              <w:t>і виховання молодших школярів, готувати і  проводити різні форми методичної роботи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з підви</w:t>
            </w:r>
            <w:r>
              <w:rPr>
                <w:sz w:val="28"/>
                <w:szCs w:val="28"/>
                <w:lang w:val="uk-UA"/>
              </w:rPr>
              <w:t>щення кваліфікації: семінари,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прак</w:t>
            </w:r>
            <w:r>
              <w:rPr>
                <w:sz w:val="28"/>
                <w:szCs w:val="28"/>
                <w:lang w:val="uk-UA"/>
              </w:rPr>
              <w:t xml:space="preserve">тикуми,  тренінги, консультації та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ін. заходи методичного спрямування. 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6662" w:type="dxa"/>
          </w:tcPr>
          <w:p w:rsidR="006E5E72" w:rsidRPr="00F50F2F" w:rsidRDefault="00C47BB5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Виявляти та </w:t>
            </w:r>
            <w:r w:rsidR="006E5E72" w:rsidRPr="00F50F2F">
              <w:rPr>
                <w:sz w:val="28"/>
                <w:szCs w:val="28"/>
                <w:lang w:val="uk-UA"/>
              </w:rPr>
              <w:t>формулюват</w:t>
            </w:r>
            <w:r>
              <w:rPr>
                <w:sz w:val="28"/>
                <w:szCs w:val="28"/>
                <w:lang w:val="uk-UA"/>
              </w:rPr>
              <w:t xml:space="preserve">и проблеми, визначати  об’єкт та предмет </w:t>
            </w:r>
            <w:r w:rsidR="006E5E72" w:rsidRPr="00F50F2F">
              <w:rPr>
                <w:sz w:val="28"/>
                <w:szCs w:val="28"/>
                <w:lang w:val="uk-UA"/>
              </w:rPr>
              <w:t>дослідження, формулюва</w:t>
            </w:r>
            <w:r>
              <w:rPr>
                <w:sz w:val="28"/>
                <w:szCs w:val="28"/>
                <w:lang w:val="uk-UA"/>
              </w:rPr>
              <w:t>ти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мету</w:t>
            </w:r>
            <w:r>
              <w:rPr>
                <w:sz w:val="28"/>
                <w:szCs w:val="28"/>
                <w:lang w:val="uk-UA"/>
              </w:rPr>
              <w:t xml:space="preserve">  та гіпотезу дослідження, визначати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основні</w:t>
            </w:r>
            <w:r>
              <w:rPr>
                <w:sz w:val="28"/>
                <w:szCs w:val="28"/>
                <w:lang w:val="uk-UA"/>
              </w:rPr>
              <w:t xml:space="preserve">  поняття;  володіти методами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збирання </w:t>
            </w:r>
            <w:r>
              <w:rPr>
                <w:sz w:val="28"/>
                <w:szCs w:val="28"/>
                <w:lang w:val="uk-UA"/>
              </w:rPr>
              <w:t xml:space="preserve">та обробки </w:t>
            </w:r>
            <w:r w:rsidR="006E5E72" w:rsidRPr="00F50F2F">
              <w:rPr>
                <w:sz w:val="28"/>
                <w:szCs w:val="28"/>
                <w:lang w:val="uk-UA"/>
              </w:rPr>
              <w:t>даних відповідно до гіпотез, створення масиві</w:t>
            </w:r>
            <w:r>
              <w:rPr>
                <w:sz w:val="28"/>
                <w:szCs w:val="28"/>
                <w:lang w:val="uk-UA"/>
              </w:rPr>
              <w:t>в емпіричних даних, опрацювання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різноманітн</w:t>
            </w:r>
            <w:r>
              <w:rPr>
                <w:sz w:val="28"/>
                <w:szCs w:val="28"/>
                <w:lang w:val="uk-UA"/>
              </w:rPr>
              <w:t xml:space="preserve">их джерел; </w:t>
            </w:r>
            <w:r w:rsidR="006E5E72" w:rsidRPr="00F50F2F">
              <w:rPr>
                <w:sz w:val="28"/>
                <w:szCs w:val="28"/>
                <w:lang w:val="uk-UA"/>
              </w:rPr>
              <w:t>пова</w:t>
            </w:r>
            <w:r>
              <w:rPr>
                <w:sz w:val="28"/>
                <w:szCs w:val="28"/>
                <w:lang w:val="uk-UA"/>
              </w:rPr>
              <w:t>жати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авторськ</w:t>
            </w:r>
            <w:r>
              <w:rPr>
                <w:sz w:val="28"/>
                <w:szCs w:val="28"/>
                <w:lang w:val="uk-UA"/>
              </w:rPr>
              <w:t xml:space="preserve">і </w:t>
            </w:r>
            <w:r w:rsidR="006E5E72" w:rsidRPr="00F50F2F">
              <w:rPr>
                <w:sz w:val="28"/>
                <w:szCs w:val="28"/>
                <w:lang w:val="uk-UA"/>
              </w:rPr>
              <w:t>прав</w:t>
            </w:r>
            <w:r>
              <w:rPr>
                <w:sz w:val="28"/>
                <w:szCs w:val="28"/>
                <w:lang w:val="uk-UA"/>
              </w:rPr>
              <w:t>а</w:t>
            </w:r>
            <w:r w:rsidR="006E5E72" w:rsidRPr="00F50F2F">
              <w:rPr>
                <w:sz w:val="28"/>
                <w:szCs w:val="28"/>
                <w:lang w:val="uk-UA"/>
              </w:rPr>
              <w:t>; підбирати і використовувати універсальні та спеціальні методи дослідження; створювати, передавати та упроваджувати р</w:t>
            </w:r>
            <w:r>
              <w:rPr>
                <w:sz w:val="28"/>
                <w:szCs w:val="28"/>
                <w:lang w:val="uk-UA"/>
              </w:rPr>
              <w:t>езультати дослідження у практичну діяльність.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6662" w:type="dxa"/>
          </w:tcPr>
          <w:p w:rsidR="006E5E72" w:rsidRPr="00F50F2F" w:rsidRDefault="006E5E72" w:rsidP="0075528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Уміти визначити напрямок своєї діяльності, її конкретні цілі і завдання на кожному етапі навчал</w:t>
            </w:r>
            <w:r w:rsidR="00C47BB5">
              <w:rPr>
                <w:sz w:val="28"/>
                <w:szCs w:val="28"/>
                <w:lang w:val="uk-UA"/>
              </w:rPr>
              <w:t xml:space="preserve">ьної, виховної роботи і передбачати кінцевий  результат; володіти </w:t>
            </w:r>
            <w:r w:rsidRPr="00F50F2F">
              <w:rPr>
                <w:sz w:val="28"/>
                <w:szCs w:val="28"/>
                <w:lang w:val="uk-UA"/>
              </w:rPr>
              <w:t>методами визначення ефективності заходів, спрямованих на підвищення якості навчально-виховної роботи; уміти проектувати власну педагогічну систему у професійній діяльності</w:t>
            </w:r>
            <w:r w:rsidR="00C47BB5">
              <w:rPr>
                <w:sz w:val="28"/>
                <w:szCs w:val="28"/>
                <w:lang w:val="uk-UA"/>
              </w:rPr>
              <w:t>.</w:t>
            </w:r>
            <w:r w:rsidRPr="00F50F2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 xml:space="preserve">ПРН 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6662" w:type="dxa"/>
          </w:tcPr>
          <w:p w:rsidR="006E5E72" w:rsidRPr="00F50F2F" w:rsidRDefault="006E5E72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Володіти </w:t>
            </w:r>
            <w:r w:rsidR="00C47BB5">
              <w:rPr>
                <w:sz w:val="28"/>
                <w:szCs w:val="28"/>
                <w:lang w:val="uk-UA"/>
              </w:rPr>
              <w:t>знаннями про організацію наукової,  методичної та навчальної діяльності викладача закладу вищої освіти та вчителя початкової школи;</w:t>
            </w:r>
            <w:r w:rsidRPr="00F50F2F">
              <w:rPr>
                <w:sz w:val="28"/>
                <w:szCs w:val="28"/>
                <w:lang w:val="uk-UA"/>
              </w:rPr>
              <w:t xml:space="preserve"> умін</w:t>
            </w:r>
            <w:r w:rsidR="00C47BB5">
              <w:rPr>
                <w:sz w:val="28"/>
                <w:szCs w:val="28"/>
                <w:lang w:val="uk-UA"/>
              </w:rPr>
              <w:t xml:space="preserve">нями  організовувати самостійну та науково-пошукову роботу </w:t>
            </w:r>
            <w:r w:rsidRPr="00F50F2F">
              <w:rPr>
                <w:sz w:val="28"/>
                <w:szCs w:val="28"/>
                <w:lang w:val="uk-UA"/>
              </w:rPr>
              <w:t>студен</w:t>
            </w:r>
            <w:r w:rsidR="00C47BB5">
              <w:rPr>
                <w:sz w:val="28"/>
                <w:szCs w:val="28"/>
                <w:lang w:val="uk-UA"/>
              </w:rPr>
              <w:t>тів,  навчально-пізнавальну та</w:t>
            </w:r>
            <w:r w:rsidRPr="00F50F2F">
              <w:rPr>
                <w:sz w:val="28"/>
                <w:szCs w:val="28"/>
                <w:lang w:val="uk-UA"/>
              </w:rPr>
              <w:t xml:space="preserve"> виховну діяльність</w:t>
            </w:r>
            <w:r w:rsidR="00C47BB5">
              <w:rPr>
                <w:sz w:val="28"/>
                <w:szCs w:val="28"/>
                <w:lang w:val="uk-UA"/>
              </w:rPr>
              <w:t xml:space="preserve"> молодших школярів та студентів.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0</w:t>
            </w:r>
          </w:p>
        </w:tc>
        <w:tc>
          <w:tcPr>
            <w:tcW w:w="6662" w:type="dxa"/>
          </w:tcPr>
          <w:p w:rsidR="006E5E72" w:rsidRPr="00F50F2F" w:rsidRDefault="00C47BB5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Володіти уміннями організовувати та брати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участь  у  ро</w:t>
            </w:r>
            <w:r>
              <w:rPr>
                <w:sz w:val="28"/>
                <w:szCs w:val="28"/>
                <w:lang w:val="uk-UA"/>
              </w:rPr>
              <w:t xml:space="preserve">боті кафедри, в організації та проведенні  семінарів, конференцій, </w:t>
            </w:r>
            <w:r w:rsidR="006E5E72" w:rsidRPr="00F50F2F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едагогічних читань,  виставок,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конкурсів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6E5E72" w:rsidRPr="00F50F2F">
              <w:rPr>
                <w:sz w:val="28"/>
                <w:szCs w:val="28"/>
                <w:lang w:val="uk-UA"/>
              </w:rPr>
              <w:t>у розробленні на</w:t>
            </w:r>
            <w:r>
              <w:rPr>
                <w:sz w:val="28"/>
                <w:szCs w:val="28"/>
                <w:lang w:val="uk-UA"/>
              </w:rPr>
              <w:t>вчально-методичних матеріалів щодо покращення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якості  </w:t>
            </w:r>
            <w:r>
              <w:rPr>
                <w:sz w:val="28"/>
                <w:szCs w:val="28"/>
                <w:lang w:val="uk-UA"/>
              </w:rPr>
              <w:t xml:space="preserve">роботи </w:t>
            </w:r>
            <w:r w:rsidR="006E5E72" w:rsidRPr="00F50F2F">
              <w:rPr>
                <w:sz w:val="28"/>
                <w:szCs w:val="28"/>
                <w:lang w:val="uk-UA"/>
              </w:rPr>
              <w:t>та професійної майстерності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6662" w:type="dxa"/>
          </w:tcPr>
          <w:p w:rsidR="006E5E72" w:rsidRPr="00F50F2F" w:rsidRDefault="006E5E72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Знати сучасні тенденції, закономірності розвитку технологій, методик</w:t>
            </w:r>
            <w:r w:rsidR="00C47BB5">
              <w:rPr>
                <w:sz w:val="28"/>
                <w:szCs w:val="28"/>
                <w:lang w:val="uk-UA"/>
              </w:rPr>
              <w:t>и</w:t>
            </w:r>
            <w:r w:rsidRPr="00F50F2F">
              <w:rPr>
                <w:sz w:val="28"/>
                <w:szCs w:val="28"/>
                <w:lang w:val="uk-UA"/>
              </w:rPr>
              <w:t xml:space="preserve"> </w:t>
            </w:r>
            <w:r w:rsidR="00C47BB5">
              <w:rPr>
                <w:sz w:val="28"/>
                <w:szCs w:val="28"/>
                <w:lang w:val="uk-UA"/>
              </w:rPr>
              <w:t xml:space="preserve">викладання дисциплін;  сучасні науково-методологічні </w:t>
            </w:r>
            <w:r w:rsidRPr="00F50F2F">
              <w:rPr>
                <w:sz w:val="28"/>
                <w:szCs w:val="28"/>
                <w:lang w:val="uk-UA"/>
              </w:rPr>
              <w:t>та</w:t>
            </w:r>
            <w:r w:rsidR="00C47BB5">
              <w:rPr>
                <w:sz w:val="28"/>
                <w:szCs w:val="28"/>
                <w:lang w:val="uk-UA"/>
              </w:rPr>
              <w:t xml:space="preserve"> педагогічні  засади, на яких побудовані навчальні курси</w:t>
            </w:r>
            <w:r w:rsidRPr="00F50F2F">
              <w:rPr>
                <w:sz w:val="28"/>
                <w:szCs w:val="28"/>
                <w:lang w:val="uk-UA"/>
              </w:rPr>
              <w:t xml:space="preserve">; </w:t>
            </w:r>
            <w:r w:rsidR="00C47BB5">
              <w:rPr>
                <w:sz w:val="28"/>
                <w:szCs w:val="28"/>
                <w:lang w:val="uk-UA"/>
              </w:rPr>
              <w:t>особливості сучасних інноваційних технологій та методики</w:t>
            </w:r>
            <w:r w:rsidRPr="00F50F2F">
              <w:rPr>
                <w:sz w:val="28"/>
                <w:szCs w:val="28"/>
                <w:lang w:val="uk-UA"/>
              </w:rPr>
              <w:t xml:space="preserve"> їх втілення в </w:t>
            </w:r>
            <w:r w:rsidR="00C47BB5">
              <w:rPr>
                <w:sz w:val="28"/>
                <w:szCs w:val="28"/>
                <w:lang w:val="uk-UA"/>
              </w:rPr>
              <w:t>освітній</w:t>
            </w:r>
            <w:r w:rsidRPr="00F50F2F">
              <w:rPr>
                <w:sz w:val="28"/>
                <w:szCs w:val="28"/>
                <w:lang w:val="uk-UA"/>
              </w:rPr>
              <w:t xml:space="preserve"> процес</w:t>
            </w:r>
            <w:r w:rsidR="00C47BB5">
              <w:rPr>
                <w:sz w:val="28"/>
                <w:szCs w:val="28"/>
                <w:lang w:val="uk-UA"/>
              </w:rPr>
              <w:t>.</w:t>
            </w:r>
          </w:p>
        </w:tc>
      </w:tr>
      <w:tr w:rsidR="006E5E72" w:rsidRPr="001F02A7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</w:tcPr>
          <w:p w:rsidR="006E5E72" w:rsidRPr="00F50F2F" w:rsidRDefault="00C47BB5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Уміти грамотно розробляти матеріали виховних  заходів, навчальних занять та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застосовувати </w:t>
            </w:r>
            <w:r>
              <w:rPr>
                <w:sz w:val="28"/>
                <w:szCs w:val="28"/>
                <w:lang w:val="uk-UA"/>
              </w:rPr>
              <w:t>їх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 професійній діяльності.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6662" w:type="dxa"/>
          </w:tcPr>
          <w:p w:rsidR="006E5E72" w:rsidRPr="00F50F2F" w:rsidRDefault="00C47BB5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Уміти вести </w:t>
            </w:r>
            <w:r w:rsidR="006E5E72" w:rsidRPr="00F50F2F">
              <w:rPr>
                <w:sz w:val="28"/>
                <w:szCs w:val="28"/>
                <w:lang w:val="uk-UA"/>
              </w:rPr>
              <w:t xml:space="preserve">документацію </w:t>
            </w:r>
            <w:r>
              <w:rPr>
                <w:sz w:val="28"/>
                <w:szCs w:val="28"/>
                <w:lang w:val="uk-UA"/>
              </w:rPr>
              <w:t xml:space="preserve">з різних напрямків діяльності вчителя початкової школи, </w:t>
            </w:r>
            <w:r w:rsidR="006E5E72" w:rsidRPr="00F50F2F">
              <w:rPr>
                <w:sz w:val="28"/>
                <w:szCs w:val="28"/>
                <w:lang w:val="uk-UA"/>
              </w:rPr>
              <w:t>викладача</w:t>
            </w:r>
            <w:r>
              <w:rPr>
                <w:sz w:val="28"/>
                <w:szCs w:val="28"/>
                <w:lang w:val="uk-UA"/>
              </w:rPr>
              <w:t xml:space="preserve"> закладу вищої освіти</w:t>
            </w:r>
            <w:r w:rsidR="006E5E72" w:rsidRPr="00F50F2F">
              <w:rPr>
                <w:sz w:val="28"/>
                <w:szCs w:val="28"/>
                <w:lang w:val="uk-UA"/>
              </w:rPr>
              <w:t>; уміти аналізувати, узагальнювати і поширювати передовий педагогічний досвід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E5E72" w:rsidRPr="006F1D44" w:rsidTr="00A966E9">
        <w:tc>
          <w:tcPr>
            <w:tcW w:w="2943" w:type="dxa"/>
          </w:tcPr>
          <w:p w:rsidR="006E5E72" w:rsidRPr="00F50F2F" w:rsidRDefault="006E5E72" w:rsidP="007021AF">
            <w:pPr>
              <w:rPr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  <w:r w:rsidR="007021AF">
              <w:rPr>
                <w:b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6662" w:type="dxa"/>
          </w:tcPr>
          <w:p w:rsidR="006E5E72" w:rsidRPr="00F50F2F" w:rsidRDefault="00C47BB5" w:rsidP="00C47BB5">
            <w:pPr>
              <w:ind w:left="34"/>
              <w:contextualSpacing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Бути готовим до систематичного підвищення </w:t>
            </w:r>
            <w:r w:rsidR="006E5E72" w:rsidRPr="00F50F2F">
              <w:rPr>
                <w:sz w:val="28"/>
                <w:szCs w:val="28"/>
                <w:lang w:val="uk-UA"/>
              </w:rPr>
              <w:t>своєї  професійно-педагогічної майстерності; уміти усвідомлювати рівень власної діяльності, своїх здібно</w:t>
            </w:r>
            <w:r>
              <w:rPr>
                <w:sz w:val="28"/>
                <w:szCs w:val="28"/>
                <w:lang w:val="uk-UA"/>
              </w:rPr>
              <w:t xml:space="preserve">стей, бачити причини недоліків у своїй роботі,  в собі; володіти навичками </w:t>
            </w:r>
            <w:r w:rsidR="006E5E72" w:rsidRPr="00F50F2F">
              <w:rPr>
                <w:sz w:val="28"/>
                <w:szCs w:val="28"/>
                <w:lang w:val="uk-UA"/>
              </w:rPr>
              <w:t>само</w:t>
            </w:r>
            <w:r>
              <w:rPr>
                <w:sz w:val="28"/>
                <w:szCs w:val="28"/>
                <w:lang w:val="uk-UA"/>
              </w:rPr>
              <w:t>в</w:t>
            </w:r>
            <w:r w:rsidR="006E5E72" w:rsidRPr="00F50F2F">
              <w:rPr>
                <w:sz w:val="28"/>
                <w:szCs w:val="28"/>
                <w:lang w:val="uk-UA"/>
              </w:rPr>
              <w:t>доскон</w:t>
            </w:r>
            <w:r>
              <w:rPr>
                <w:sz w:val="28"/>
                <w:szCs w:val="28"/>
                <w:lang w:val="uk-UA"/>
              </w:rPr>
              <w:t xml:space="preserve">алення,  уміти використовувати механізм самооцінки  власних досягнень у </w:t>
            </w:r>
            <w:r w:rsidR="006E5E72" w:rsidRPr="00F50F2F">
              <w:rPr>
                <w:sz w:val="28"/>
                <w:szCs w:val="28"/>
                <w:lang w:val="uk-UA"/>
              </w:rPr>
              <w:t>дослідницькій діяльності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A966E9" w:rsidRPr="00F50F2F" w:rsidTr="00A966E9">
        <w:tc>
          <w:tcPr>
            <w:tcW w:w="9605" w:type="dxa"/>
            <w:gridSpan w:val="2"/>
          </w:tcPr>
          <w:p w:rsidR="00A966E9" w:rsidRPr="00F50F2F" w:rsidRDefault="00A966E9" w:rsidP="006009B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8 – Ресурсне забезпечення реалізації програми</w:t>
            </w:r>
          </w:p>
        </w:tc>
      </w:tr>
      <w:tr w:rsidR="00A966E9" w:rsidRPr="00F50F2F" w:rsidTr="00A966E9">
        <w:tc>
          <w:tcPr>
            <w:tcW w:w="2943" w:type="dxa"/>
          </w:tcPr>
          <w:p w:rsidR="00A966E9" w:rsidRPr="00F50F2F" w:rsidRDefault="00A966E9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6662" w:type="dxa"/>
          </w:tcPr>
          <w:p w:rsidR="00A966E9" w:rsidRPr="00F50F2F" w:rsidRDefault="00A966E9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Гарант освітньої програми: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Воропай Н.А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. –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кандидат</w:t>
            </w:r>
            <w:r w:rsidR="00C47BB5">
              <w:rPr>
                <w:bCs/>
                <w:iCs/>
                <w:sz w:val="28"/>
                <w:szCs w:val="28"/>
                <w:lang w:val="uk-UA"/>
              </w:rPr>
              <w:t xml:space="preserve"> педагогічних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наук, 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доцент</w:t>
            </w:r>
            <w:r w:rsidR="004877BD">
              <w:rPr>
                <w:bCs/>
                <w:iCs/>
                <w:sz w:val="28"/>
                <w:szCs w:val="28"/>
                <w:lang w:val="uk-UA"/>
              </w:rPr>
              <w:t xml:space="preserve"> кафедри педагогіки дошкільної та початкової освіти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A966E9" w:rsidRPr="00F50F2F" w:rsidRDefault="00C47BB5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До реалізації програми залучаються </w:t>
            </w:r>
            <w:r w:rsidR="00A966E9" w:rsidRPr="00F50F2F">
              <w:rPr>
                <w:bCs/>
                <w:iCs/>
                <w:sz w:val="28"/>
                <w:szCs w:val="28"/>
                <w:lang w:val="uk-UA"/>
              </w:rPr>
              <w:t>науково-педагогічні працівники з наук</w:t>
            </w:r>
            <w:r w:rsidR="006E5E72" w:rsidRPr="00F50F2F">
              <w:rPr>
                <w:bCs/>
                <w:iCs/>
                <w:sz w:val="28"/>
                <w:szCs w:val="28"/>
                <w:lang w:val="uk-UA"/>
              </w:rPr>
              <w:t>овими ст</w:t>
            </w:r>
            <w:r w:rsidR="0075528A">
              <w:rPr>
                <w:bCs/>
                <w:iCs/>
                <w:sz w:val="28"/>
                <w:szCs w:val="28"/>
                <w:lang w:val="uk-UA"/>
              </w:rPr>
              <w:t>упенями та/або вченими званнями</w:t>
            </w:r>
            <w:r w:rsidR="00A966E9" w:rsidRPr="00F50F2F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A966E9" w:rsidRPr="00F50F2F" w:rsidRDefault="006E5E72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З метою підвищення фахового рівня всі </w:t>
            </w:r>
            <w:r w:rsidR="00A966E9" w:rsidRPr="00F50F2F">
              <w:rPr>
                <w:bCs/>
                <w:iCs/>
                <w:sz w:val="28"/>
                <w:szCs w:val="28"/>
                <w:lang w:val="uk-UA"/>
              </w:rPr>
              <w:t>н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ауково-педагогічні працівники </w:t>
            </w:r>
            <w:r w:rsidR="00A966E9" w:rsidRPr="00F50F2F">
              <w:rPr>
                <w:bCs/>
                <w:iCs/>
                <w:sz w:val="28"/>
                <w:szCs w:val="28"/>
                <w:lang w:val="uk-UA"/>
              </w:rPr>
              <w:t>один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раз </w:t>
            </w:r>
            <w:r w:rsidR="00A966E9" w:rsidRPr="00F50F2F">
              <w:rPr>
                <w:bCs/>
                <w:iCs/>
                <w:sz w:val="28"/>
                <w:szCs w:val="28"/>
                <w:lang w:val="uk-UA"/>
              </w:rPr>
              <w:t xml:space="preserve">на  п’ять  років </w:t>
            </w:r>
          </w:p>
          <w:p w:rsidR="00A966E9" w:rsidRDefault="00A966E9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проходять стажування, в т.ч. закордонні.</w:t>
            </w:r>
          </w:p>
          <w:p w:rsidR="00147899" w:rsidRPr="00F50F2F" w:rsidRDefault="00147899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A966E9" w:rsidRPr="00F50F2F" w:rsidTr="00A966E9">
        <w:tc>
          <w:tcPr>
            <w:tcW w:w="2943" w:type="dxa"/>
          </w:tcPr>
          <w:p w:rsidR="00A966E9" w:rsidRPr="00F50F2F" w:rsidRDefault="00A966E9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662" w:type="dxa"/>
          </w:tcPr>
          <w:p w:rsidR="00A966E9" w:rsidRPr="00F50F2F" w:rsidRDefault="006009BA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навчальні корпуси;</w:t>
            </w:r>
          </w:p>
          <w:p w:rsidR="00A966E9" w:rsidRPr="00F50F2F" w:rsidRDefault="006009BA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гуртожитки;</w:t>
            </w:r>
          </w:p>
          <w:p w:rsidR="00A966E9" w:rsidRPr="00F50F2F" w:rsidRDefault="00A966E9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тематичні кабінети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;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A966E9" w:rsidRPr="00F50F2F" w:rsidRDefault="006009BA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спеціалізовані лабораторії;</w:t>
            </w:r>
          </w:p>
          <w:p w:rsidR="00A966E9" w:rsidRPr="00F50F2F" w:rsidRDefault="00A966E9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комп’ютерні класи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;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A966E9" w:rsidRPr="00F50F2F" w:rsidRDefault="00A966E9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пункти харчування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;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A966E9" w:rsidRPr="00F50F2F" w:rsidRDefault="00A966E9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точки бездротового доступу до мережі Інтернет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;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A966E9" w:rsidRPr="00F50F2F" w:rsidRDefault="00A966E9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му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ль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тимедійне обладнання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;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:rsidR="00A966E9" w:rsidRPr="00F50F2F" w:rsidRDefault="00A966E9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спортивний зал, спортивні майданчики</w:t>
            </w:r>
            <w:r w:rsidR="006009BA" w:rsidRPr="00F50F2F"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  <w:tr w:rsidR="00A966E9" w:rsidRPr="00F50F2F" w:rsidTr="00A966E9">
        <w:tc>
          <w:tcPr>
            <w:tcW w:w="2943" w:type="dxa"/>
          </w:tcPr>
          <w:p w:rsidR="00A966E9" w:rsidRPr="00F50F2F" w:rsidRDefault="00A966E9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662" w:type="dxa"/>
          </w:tcPr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офіційний сайт ХДУ: </w:t>
            </w:r>
            <w:hyperlink r:id="rId6" w:history="1">
              <w:r w:rsidRPr="00755C3C">
                <w:rPr>
                  <w:rStyle w:val="a7"/>
                  <w:bCs/>
                  <w:iCs/>
                  <w:sz w:val="28"/>
                  <w:szCs w:val="28"/>
                  <w:lang w:val="uk-UA"/>
                </w:rPr>
                <w:t>http://ksu.ks.ua</w:t>
              </w:r>
            </w:hyperlink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точки бездротового доступу до мережі Інтернет;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необмежений доступ до мережі Інтернет;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наукова бібліотека, читальні зали;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віртуальне навчальне середовище Moodle, Херсонський віртуальний університет;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пакет MS Office 365;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корпоративна пошта; </w:t>
            </w:r>
          </w:p>
          <w:p w:rsidR="00A966E9" w:rsidRPr="00F50F2F" w:rsidRDefault="00A966E9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навчальні і робочі плани; </w:t>
            </w:r>
          </w:p>
          <w:p w:rsidR="00A966E9" w:rsidRPr="00BF5E1F" w:rsidRDefault="00A966E9" w:rsidP="00BF5E1F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навчально</w:t>
            </w:r>
            <w:r w:rsidR="00BF5E1F">
              <w:rPr>
                <w:bCs/>
                <w:iCs/>
                <w:sz w:val="28"/>
                <w:szCs w:val="28"/>
                <w:lang w:val="uk-UA"/>
              </w:rPr>
              <w:t>-методичні комплекси дисциплін</w:t>
            </w:r>
            <w:r w:rsidRPr="00BF5E1F"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  <w:tr w:rsidR="00A966E9" w:rsidRPr="00F50F2F" w:rsidTr="00A966E9">
        <w:tc>
          <w:tcPr>
            <w:tcW w:w="9605" w:type="dxa"/>
            <w:gridSpan w:val="2"/>
          </w:tcPr>
          <w:p w:rsidR="00A966E9" w:rsidRPr="00F50F2F" w:rsidRDefault="00A966E9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A966E9" w:rsidRPr="00003E1C" w:rsidTr="00A966E9">
        <w:tc>
          <w:tcPr>
            <w:tcW w:w="2943" w:type="dxa"/>
          </w:tcPr>
          <w:p w:rsidR="00A966E9" w:rsidRPr="00F50F2F" w:rsidRDefault="00A966E9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6662" w:type="dxa"/>
          </w:tcPr>
          <w:p w:rsidR="00A966E9" w:rsidRPr="00F50F2F" w:rsidRDefault="00EC22B5" w:rsidP="00713A95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Укладені угоди про співробітництво з вітчизняними </w:t>
            </w:r>
            <w:r w:rsidR="00713A95">
              <w:rPr>
                <w:bCs/>
                <w:iCs/>
                <w:sz w:val="28"/>
                <w:szCs w:val="28"/>
                <w:lang w:val="uk-UA"/>
              </w:rPr>
              <w:t>закладами вищої освіти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 для підвищення кваліфікації (стажування) науково-педагогічних працівників</w:t>
            </w:r>
            <w:r w:rsidR="00BF5E1F">
              <w:rPr>
                <w:bCs/>
                <w:iCs/>
                <w:sz w:val="28"/>
                <w:szCs w:val="28"/>
                <w:lang w:val="uk-UA"/>
              </w:rPr>
              <w:t>. Навчання за кредитно-трансферною системою. Обсяг 1 кредиту – 30 годин.</w:t>
            </w:r>
          </w:p>
        </w:tc>
      </w:tr>
      <w:tr w:rsidR="00A966E9" w:rsidRPr="00BF5E1F" w:rsidTr="00A966E9">
        <w:tc>
          <w:tcPr>
            <w:tcW w:w="2943" w:type="dxa"/>
          </w:tcPr>
          <w:p w:rsidR="00A966E9" w:rsidRPr="00F50F2F" w:rsidRDefault="00A966E9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Міжнародн</w:t>
            </w:r>
            <w:r w:rsidR="00EC22B5" w:rsidRPr="00F50F2F">
              <w:rPr>
                <w:b/>
                <w:bCs/>
                <w:iCs/>
                <w:sz w:val="28"/>
                <w:szCs w:val="28"/>
                <w:lang w:val="uk-UA"/>
              </w:rPr>
              <w:t>а</w:t>
            </w: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 кредитна мобільність</w:t>
            </w:r>
          </w:p>
        </w:tc>
        <w:tc>
          <w:tcPr>
            <w:tcW w:w="6662" w:type="dxa"/>
          </w:tcPr>
          <w:p w:rsidR="00A966E9" w:rsidRPr="00F50F2F" w:rsidRDefault="00EC22B5" w:rsidP="0075528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Укладені угоди про міжнародну академічну мобільність</w:t>
            </w:r>
            <w:r w:rsidR="0075528A">
              <w:rPr>
                <w:bCs/>
                <w:iCs/>
                <w:sz w:val="28"/>
                <w:szCs w:val="28"/>
                <w:lang w:val="uk-UA"/>
              </w:rPr>
              <w:t xml:space="preserve"> (Білорусь, Німеччина, Польща).</w:t>
            </w:r>
          </w:p>
        </w:tc>
      </w:tr>
      <w:tr w:rsidR="00A966E9" w:rsidRPr="00003E1C" w:rsidTr="00A966E9">
        <w:tc>
          <w:tcPr>
            <w:tcW w:w="2943" w:type="dxa"/>
          </w:tcPr>
          <w:p w:rsidR="00A966E9" w:rsidRPr="00F50F2F" w:rsidRDefault="00A966E9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62" w:type="dxa"/>
          </w:tcPr>
          <w:p w:rsidR="00A966E9" w:rsidRPr="00F50F2F" w:rsidRDefault="00BF5E1F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 межах ліцензованого обсягу спеціальності</w:t>
            </w:r>
            <w:r w:rsidR="0075528A"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</w:tbl>
    <w:p w:rsidR="00BD078A" w:rsidRDefault="00BD078A" w:rsidP="006009BA">
      <w:pPr>
        <w:ind w:firstLine="567"/>
        <w:jc w:val="center"/>
        <w:rPr>
          <w:bCs/>
          <w:iCs/>
          <w:sz w:val="28"/>
          <w:szCs w:val="28"/>
          <w:lang w:val="uk-UA"/>
        </w:rPr>
      </w:pPr>
    </w:p>
    <w:p w:rsidR="00BD078A" w:rsidRDefault="00BF5E1F" w:rsidP="006009BA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br w:type="page"/>
      </w:r>
      <w:r w:rsidR="00BD078A" w:rsidRPr="00F50F2F">
        <w:rPr>
          <w:b/>
          <w:bCs/>
          <w:iCs/>
          <w:sz w:val="28"/>
          <w:szCs w:val="28"/>
          <w:lang w:val="uk-UA"/>
        </w:rPr>
        <w:lastRenderedPageBreak/>
        <w:t>2. Перелік компонент освітньо-професійної програми та їх логічна послідовність</w:t>
      </w:r>
    </w:p>
    <w:p w:rsidR="00C47BB5" w:rsidRDefault="00C47BB5" w:rsidP="006009BA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</w:p>
    <w:p w:rsidR="001D51AB" w:rsidRDefault="00BD078A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1D51AB">
        <w:rPr>
          <w:b/>
          <w:bCs/>
          <w:iCs/>
          <w:sz w:val="28"/>
          <w:szCs w:val="28"/>
          <w:lang w:val="uk-UA"/>
        </w:rPr>
        <w:t>2.1. Перелік компонент</w:t>
      </w:r>
      <w:r w:rsidR="001D51AB" w:rsidRPr="001D51AB">
        <w:rPr>
          <w:b/>
          <w:bCs/>
          <w:iCs/>
          <w:sz w:val="28"/>
          <w:szCs w:val="28"/>
          <w:lang w:val="uk-UA"/>
        </w:rPr>
        <w:t>ів освітньо-професійної програми</w:t>
      </w:r>
    </w:p>
    <w:p w:rsidR="00C47BB5" w:rsidRDefault="00C47BB5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5529"/>
        <w:gridCol w:w="1435"/>
        <w:gridCol w:w="1418"/>
      </w:tblGrid>
      <w:tr w:rsidR="00BD078A" w:rsidRPr="00F50F2F" w:rsidTr="00AB2943">
        <w:tc>
          <w:tcPr>
            <w:tcW w:w="1242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5529" w:type="dxa"/>
          </w:tcPr>
          <w:p w:rsidR="00BD078A" w:rsidRPr="00F50F2F" w:rsidRDefault="00BD078A" w:rsidP="00BF5E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BF5E1F">
              <w:rPr>
                <w:bCs/>
                <w:iCs/>
                <w:sz w:val="28"/>
                <w:szCs w:val="28"/>
                <w:lang w:val="uk-UA"/>
              </w:rPr>
              <w:t>атестація</w:t>
            </w:r>
            <w:r w:rsidRPr="00F50F2F">
              <w:rPr>
                <w:bCs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1435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418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Форма підсумк. контролю</w:t>
            </w:r>
          </w:p>
        </w:tc>
      </w:tr>
      <w:tr w:rsidR="00BD078A" w:rsidRPr="00F50F2F" w:rsidTr="00AB2943">
        <w:tc>
          <w:tcPr>
            <w:tcW w:w="1242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435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D078A" w:rsidRPr="00F50F2F" w:rsidRDefault="00BD078A" w:rsidP="005D716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</w:tr>
      <w:tr w:rsidR="00BD078A" w:rsidRPr="00F50F2F" w:rsidTr="00AB2943">
        <w:tc>
          <w:tcPr>
            <w:tcW w:w="9624" w:type="dxa"/>
            <w:gridSpan w:val="4"/>
          </w:tcPr>
          <w:p w:rsidR="00BD078A" w:rsidRPr="00F50F2F" w:rsidRDefault="00BD078A" w:rsidP="005D716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Обов’язкові компоненти </w:t>
            </w:r>
            <w:r w:rsidR="005D716A" w:rsidRPr="00F50F2F">
              <w:rPr>
                <w:b/>
                <w:bCs/>
                <w:iCs/>
                <w:sz w:val="28"/>
                <w:szCs w:val="28"/>
                <w:lang w:val="uk-UA"/>
              </w:rPr>
              <w:t>освітньо-професійної програми</w:t>
            </w:r>
          </w:p>
        </w:tc>
      </w:tr>
      <w:tr w:rsidR="00BD196E" w:rsidRPr="00F50F2F" w:rsidTr="0075528A">
        <w:tc>
          <w:tcPr>
            <w:tcW w:w="1242" w:type="dxa"/>
          </w:tcPr>
          <w:p w:rsidR="00BD196E" w:rsidRPr="00F50F2F" w:rsidRDefault="00BF5E1F" w:rsidP="00BD196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5529" w:type="dxa"/>
            <w:vAlign w:val="center"/>
          </w:tcPr>
          <w:p w:rsidR="00BD196E" w:rsidRPr="00F50F2F" w:rsidRDefault="00BD196E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Філософія та методологія науки</w:t>
            </w:r>
          </w:p>
        </w:tc>
        <w:tc>
          <w:tcPr>
            <w:tcW w:w="1435" w:type="dxa"/>
            <w:vAlign w:val="center"/>
          </w:tcPr>
          <w:p w:rsidR="00BD196E" w:rsidRPr="00F50F2F" w:rsidRDefault="00BD196E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BD196E" w:rsidRPr="00F50F2F" w:rsidRDefault="00BD196E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диф. залік</w:t>
            </w:r>
          </w:p>
        </w:tc>
      </w:tr>
      <w:tr w:rsidR="00BD196E" w:rsidRPr="00F50F2F" w:rsidTr="0075528A">
        <w:tc>
          <w:tcPr>
            <w:tcW w:w="1242" w:type="dxa"/>
          </w:tcPr>
          <w:p w:rsidR="00BD196E" w:rsidRPr="00F50F2F" w:rsidRDefault="00BF5E1F" w:rsidP="00BD196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5529" w:type="dxa"/>
            <w:vAlign w:val="center"/>
          </w:tcPr>
          <w:p w:rsidR="00BD196E" w:rsidRPr="00F50F2F" w:rsidRDefault="00BD196E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Основи наукової комунікації іноземними мовами </w:t>
            </w:r>
          </w:p>
        </w:tc>
        <w:tc>
          <w:tcPr>
            <w:tcW w:w="1435" w:type="dxa"/>
            <w:vAlign w:val="center"/>
          </w:tcPr>
          <w:p w:rsidR="00BD196E" w:rsidRPr="00F50F2F" w:rsidRDefault="00BD196E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BD196E" w:rsidRPr="00F50F2F" w:rsidRDefault="00BD196E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диф. залік</w:t>
            </w:r>
          </w:p>
        </w:tc>
      </w:tr>
      <w:tr w:rsidR="00BD196E" w:rsidRPr="00F50F2F" w:rsidTr="00BD196E">
        <w:tc>
          <w:tcPr>
            <w:tcW w:w="1242" w:type="dxa"/>
          </w:tcPr>
          <w:p w:rsidR="00BD196E" w:rsidRPr="00F50F2F" w:rsidRDefault="00BD196E" w:rsidP="004877BD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 w:rsidR="004877BD"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  <w:vAlign w:val="center"/>
          </w:tcPr>
          <w:p w:rsidR="00BD196E" w:rsidRPr="00F50F2F" w:rsidRDefault="00BD196E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Педагогіка і психологія  вищої школи</w:t>
            </w:r>
          </w:p>
        </w:tc>
        <w:tc>
          <w:tcPr>
            <w:tcW w:w="1435" w:type="dxa"/>
            <w:vAlign w:val="center"/>
          </w:tcPr>
          <w:p w:rsidR="00BD196E" w:rsidRPr="00F50F2F" w:rsidRDefault="00BD196E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BD196E" w:rsidRPr="00F50F2F" w:rsidRDefault="00BD196E" w:rsidP="00BD196E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DD12D2" w:rsidRPr="00F50F2F" w:rsidTr="002446A2">
        <w:tc>
          <w:tcPr>
            <w:tcW w:w="1242" w:type="dxa"/>
          </w:tcPr>
          <w:p w:rsidR="00DD12D2" w:rsidRPr="00C47BB5" w:rsidRDefault="00DD12D2" w:rsidP="00DD12D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47BB5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DD12D2" w:rsidRPr="00C47BB5" w:rsidRDefault="00DD12D2" w:rsidP="002446A2">
            <w:pPr>
              <w:rPr>
                <w:bCs/>
                <w:sz w:val="28"/>
                <w:szCs w:val="28"/>
                <w:lang w:val="uk-UA"/>
              </w:rPr>
            </w:pPr>
            <w:r w:rsidRPr="00C47BB5">
              <w:rPr>
                <w:bCs/>
                <w:sz w:val="28"/>
                <w:szCs w:val="28"/>
                <w:lang w:val="uk-UA"/>
              </w:rPr>
              <w:t xml:space="preserve">Методика викладання педагогіки у </w:t>
            </w:r>
            <w:r w:rsidRPr="00C47BB5">
              <w:rPr>
                <w:sz w:val="28"/>
                <w:szCs w:val="28"/>
                <w:lang w:val="uk-UA"/>
              </w:rPr>
              <w:t>ЗВО</w:t>
            </w:r>
            <w:r w:rsidRPr="00C47BB5">
              <w:rPr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1435" w:type="dxa"/>
            <w:vAlign w:val="center"/>
          </w:tcPr>
          <w:p w:rsidR="00DD12D2" w:rsidRPr="00C47BB5" w:rsidRDefault="00DD12D2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C47B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DD12D2" w:rsidRPr="00C47BB5" w:rsidRDefault="00DD12D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47BB5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F0078C" w:rsidRPr="00F50F2F" w:rsidTr="00BD196E">
        <w:tc>
          <w:tcPr>
            <w:tcW w:w="1242" w:type="dxa"/>
          </w:tcPr>
          <w:p w:rsidR="00F0078C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4.1</w:t>
            </w:r>
          </w:p>
        </w:tc>
        <w:tc>
          <w:tcPr>
            <w:tcW w:w="5529" w:type="dxa"/>
            <w:vAlign w:val="center"/>
          </w:tcPr>
          <w:p w:rsidR="00F0078C" w:rsidRPr="00F50F2F" w:rsidRDefault="00F0078C" w:rsidP="002446A2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Методика викладання дидактики у </w:t>
            </w:r>
            <w:r>
              <w:rPr>
                <w:sz w:val="28"/>
                <w:szCs w:val="28"/>
                <w:lang w:val="uk-UA"/>
              </w:rPr>
              <w:t>ЗВО</w:t>
            </w:r>
          </w:p>
        </w:tc>
        <w:tc>
          <w:tcPr>
            <w:tcW w:w="1435" w:type="dxa"/>
            <w:vAlign w:val="center"/>
          </w:tcPr>
          <w:p w:rsidR="00F0078C" w:rsidRPr="00F50F2F" w:rsidRDefault="00F0078C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F0078C" w:rsidRPr="00F50F2F" w:rsidRDefault="00F0078C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F0078C" w:rsidRPr="00F50F2F" w:rsidTr="00BD196E">
        <w:tc>
          <w:tcPr>
            <w:tcW w:w="1242" w:type="dxa"/>
          </w:tcPr>
          <w:p w:rsidR="00F0078C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4.2</w:t>
            </w:r>
          </w:p>
        </w:tc>
        <w:tc>
          <w:tcPr>
            <w:tcW w:w="5529" w:type="dxa"/>
            <w:vAlign w:val="center"/>
          </w:tcPr>
          <w:p w:rsidR="00F0078C" w:rsidRPr="00F50F2F" w:rsidRDefault="00F0078C" w:rsidP="002446A2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Методика викладання теорії виховання у </w:t>
            </w:r>
            <w:r>
              <w:rPr>
                <w:sz w:val="28"/>
                <w:szCs w:val="28"/>
                <w:lang w:val="uk-UA"/>
              </w:rPr>
              <w:t>ЗВО</w:t>
            </w:r>
          </w:p>
        </w:tc>
        <w:tc>
          <w:tcPr>
            <w:tcW w:w="1435" w:type="dxa"/>
            <w:vAlign w:val="center"/>
          </w:tcPr>
          <w:p w:rsidR="00F0078C" w:rsidRPr="00F50F2F" w:rsidRDefault="00F0078C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F0078C" w:rsidRPr="00F50F2F" w:rsidRDefault="00F0078C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F0078C" w:rsidRPr="00F50F2F" w:rsidTr="00BD196E">
        <w:tc>
          <w:tcPr>
            <w:tcW w:w="1242" w:type="dxa"/>
          </w:tcPr>
          <w:p w:rsidR="00F0078C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4.3</w:t>
            </w:r>
          </w:p>
        </w:tc>
        <w:tc>
          <w:tcPr>
            <w:tcW w:w="5529" w:type="dxa"/>
            <w:vAlign w:val="center"/>
          </w:tcPr>
          <w:p w:rsidR="00F0078C" w:rsidRPr="00F50F2F" w:rsidRDefault="00F0078C" w:rsidP="002446A2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Методика викладання історії педагогіки у </w:t>
            </w:r>
            <w:r>
              <w:rPr>
                <w:sz w:val="28"/>
                <w:szCs w:val="28"/>
                <w:lang w:val="uk-UA"/>
              </w:rPr>
              <w:t>ЗВО</w:t>
            </w:r>
          </w:p>
        </w:tc>
        <w:tc>
          <w:tcPr>
            <w:tcW w:w="1435" w:type="dxa"/>
            <w:vAlign w:val="center"/>
          </w:tcPr>
          <w:p w:rsidR="00F0078C" w:rsidRPr="00F50F2F" w:rsidRDefault="00F0078C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F0078C" w:rsidRPr="00F50F2F" w:rsidRDefault="00F0078C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E1CBC" w:rsidRPr="00F50F2F" w:rsidTr="00BD196E">
        <w:tc>
          <w:tcPr>
            <w:tcW w:w="1242" w:type="dxa"/>
          </w:tcPr>
          <w:p w:rsidR="004E1CBC" w:rsidRPr="00F50F2F" w:rsidRDefault="004E1CBC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5529" w:type="dxa"/>
            <w:vAlign w:val="center"/>
          </w:tcPr>
          <w:p w:rsidR="004E1CBC" w:rsidRPr="00F50F2F" w:rsidRDefault="004E1CBC" w:rsidP="00DD12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 навчання освітньої</w:t>
            </w:r>
            <w:r w:rsidRPr="00F50F2F">
              <w:rPr>
                <w:sz w:val="28"/>
                <w:szCs w:val="28"/>
                <w:lang w:val="uk-UA"/>
              </w:rPr>
              <w:t xml:space="preserve"> галузі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50F2F">
              <w:rPr>
                <w:sz w:val="28"/>
                <w:szCs w:val="28"/>
                <w:lang w:val="uk-UA"/>
              </w:rPr>
              <w:t>Мов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F50F2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  <w:r w:rsidRPr="00F50F2F">
              <w:rPr>
                <w:sz w:val="28"/>
                <w:szCs w:val="28"/>
                <w:lang w:val="uk-UA"/>
              </w:rPr>
              <w:t xml:space="preserve"> літератур</w:t>
            </w:r>
            <w:r>
              <w:rPr>
                <w:sz w:val="28"/>
                <w:szCs w:val="28"/>
                <w:lang w:val="uk-UA"/>
              </w:rPr>
              <w:t>и»</w:t>
            </w:r>
            <w:r w:rsidRPr="00F50F2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 початковій школі</w:t>
            </w:r>
          </w:p>
        </w:tc>
        <w:tc>
          <w:tcPr>
            <w:tcW w:w="1435" w:type="dxa"/>
            <w:vAlign w:val="center"/>
          </w:tcPr>
          <w:p w:rsidR="004E1CBC" w:rsidRPr="00F50F2F" w:rsidRDefault="004E1CBC" w:rsidP="002446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F50F2F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418" w:type="dxa"/>
            <w:vAlign w:val="center"/>
          </w:tcPr>
          <w:p w:rsidR="004E1CBC" w:rsidRPr="00F50F2F" w:rsidRDefault="004E1CBC" w:rsidP="002446A2">
            <w:pPr>
              <w:jc w:val="center"/>
              <w:rPr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E1CBC" w:rsidRPr="00F50F2F" w:rsidTr="00BD196E">
        <w:tc>
          <w:tcPr>
            <w:tcW w:w="1242" w:type="dxa"/>
          </w:tcPr>
          <w:p w:rsidR="004E1CBC" w:rsidRPr="00F50F2F" w:rsidRDefault="004E1CBC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ОК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5529" w:type="dxa"/>
            <w:vAlign w:val="center"/>
          </w:tcPr>
          <w:p w:rsidR="004E1CBC" w:rsidRPr="00F50F2F" w:rsidRDefault="004E1CBC" w:rsidP="00DD12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 навчання освітньої</w:t>
            </w:r>
            <w:r w:rsidRPr="00F50F2F">
              <w:rPr>
                <w:sz w:val="28"/>
                <w:szCs w:val="28"/>
                <w:lang w:val="uk-UA"/>
              </w:rPr>
              <w:t xml:space="preserve"> галузі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50F2F">
              <w:rPr>
                <w:sz w:val="28"/>
                <w:szCs w:val="28"/>
                <w:lang w:val="uk-UA"/>
              </w:rPr>
              <w:t>Математика</w:t>
            </w:r>
            <w:r>
              <w:rPr>
                <w:sz w:val="28"/>
                <w:szCs w:val="28"/>
                <w:lang w:val="uk-UA"/>
              </w:rPr>
              <w:t>»</w:t>
            </w:r>
            <w:r w:rsidRPr="00F50F2F">
              <w:rPr>
                <w:sz w:val="28"/>
                <w:szCs w:val="28"/>
                <w:lang w:val="uk-UA"/>
              </w:rPr>
              <w:t xml:space="preserve"> в початковій школі </w:t>
            </w:r>
          </w:p>
        </w:tc>
        <w:tc>
          <w:tcPr>
            <w:tcW w:w="1435" w:type="dxa"/>
            <w:vAlign w:val="center"/>
          </w:tcPr>
          <w:p w:rsidR="004E1CBC" w:rsidRPr="00F50F2F" w:rsidRDefault="004E1CBC" w:rsidP="002446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4E1CBC" w:rsidRPr="00F50F2F" w:rsidRDefault="004E1CBC" w:rsidP="002446A2">
            <w:pPr>
              <w:jc w:val="center"/>
              <w:rPr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E1CBC" w:rsidRPr="00F50F2F" w:rsidTr="002446A2">
        <w:tc>
          <w:tcPr>
            <w:tcW w:w="1242" w:type="dxa"/>
          </w:tcPr>
          <w:p w:rsidR="004E1CBC" w:rsidRPr="00F50F2F" w:rsidRDefault="004E1CBC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5529" w:type="dxa"/>
          </w:tcPr>
          <w:p w:rsidR="004E1CBC" w:rsidRPr="00F50F2F" w:rsidRDefault="004E1CBC" w:rsidP="00DD12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 навчання освітніх</w:t>
            </w:r>
            <w:r w:rsidRPr="00F50F2F">
              <w:rPr>
                <w:sz w:val="28"/>
                <w:szCs w:val="28"/>
                <w:lang w:val="uk-UA"/>
              </w:rPr>
              <w:t xml:space="preserve"> галузей 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50F2F">
              <w:rPr>
                <w:sz w:val="28"/>
                <w:szCs w:val="28"/>
                <w:lang w:val="uk-UA"/>
              </w:rPr>
              <w:t>Природознавство</w:t>
            </w:r>
            <w:r>
              <w:rPr>
                <w:sz w:val="28"/>
                <w:szCs w:val="28"/>
                <w:lang w:val="uk-UA"/>
              </w:rPr>
              <w:t>»</w:t>
            </w:r>
            <w:r w:rsidRPr="00F50F2F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50F2F">
              <w:rPr>
                <w:sz w:val="28"/>
                <w:szCs w:val="28"/>
                <w:lang w:val="uk-UA"/>
              </w:rPr>
              <w:t>Суспільствознавство</w:t>
            </w:r>
            <w:r>
              <w:rPr>
                <w:sz w:val="28"/>
                <w:szCs w:val="28"/>
                <w:lang w:val="uk-UA"/>
              </w:rPr>
              <w:t>»</w:t>
            </w:r>
            <w:r w:rsidRPr="00F50F2F">
              <w:rPr>
                <w:sz w:val="28"/>
                <w:szCs w:val="28"/>
                <w:lang w:val="uk-UA"/>
              </w:rPr>
              <w:t xml:space="preserve"> в початковій школі </w:t>
            </w:r>
          </w:p>
        </w:tc>
        <w:tc>
          <w:tcPr>
            <w:tcW w:w="1435" w:type="dxa"/>
            <w:vAlign w:val="center"/>
          </w:tcPr>
          <w:p w:rsidR="004E1CBC" w:rsidRPr="00F50F2F" w:rsidRDefault="004E1CBC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4E1CBC" w:rsidRPr="00F50F2F" w:rsidRDefault="004E1CBC" w:rsidP="002446A2">
            <w:pPr>
              <w:jc w:val="center"/>
              <w:rPr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BF5E1F" w:rsidRPr="00F50F2F" w:rsidTr="002446A2">
        <w:tc>
          <w:tcPr>
            <w:tcW w:w="9624" w:type="dxa"/>
            <w:gridSpan w:val="4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Практична підготовка</w:t>
            </w:r>
          </w:p>
        </w:tc>
      </w:tr>
      <w:tr w:rsidR="00BF5E1F" w:rsidRPr="00F50F2F" w:rsidTr="002446A2">
        <w:tc>
          <w:tcPr>
            <w:tcW w:w="1242" w:type="dxa"/>
          </w:tcPr>
          <w:p w:rsidR="00BF5E1F" w:rsidRPr="00F50F2F" w:rsidRDefault="00BF5E1F" w:rsidP="002446A2">
            <w:pPr>
              <w:jc w:val="center"/>
              <w:rPr>
                <w:lang w:val="uk-UA"/>
              </w:rPr>
            </w:pPr>
            <w:r>
              <w:rPr>
                <w:sz w:val="28"/>
                <w:lang w:val="uk-UA"/>
              </w:rPr>
              <w:t>ОК 8</w:t>
            </w:r>
          </w:p>
        </w:tc>
        <w:tc>
          <w:tcPr>
            <w:tcW w:w="5529" w:type="dxa"/>
          </w:tcPr>
          <w:p w:rsidR="00BF5E1F" w:rsidRPr="00F50F2F" w:rsidRDefault="00BF5E1F" w:rsidP="002446A2">
            <w:pPr>
              <w:jc w:val="both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Виробнича практика </w:t>
            </w:r>
          </w:p>
        </w:tc>
        <w:tc>
          <w:tcPr>
            <w:tcW w:w="1435" w:type="dxa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1418" w:type="dxa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диф. залік</w:t>
            </w:r>
          </w:p>
        </w:tc>
      </w:tr>
      <w:tr w:rsidR="00BF5E1F" w:rsidRPr="00F50F2F" w:rsidTr="002446A2">
        <w:tc>
          <w:tcPr>
            <w:tcW w:w="9624" w:type="dxa"/>
            <w:gridSpan w:val="4"/>
          </w:tcPr>
          <w:p w:rsidR="00BF5E1F" w:rsidRPr="00F50F2F" w:rsidRDefault="00BF5E1F" w:rsidP="002446A2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BF5E1F">
              <w:rPr>
                <w:b/>
                <w:sz w:val="28"/>
                <w:szCs w:val="28"/>
                <w:lang w:val="uk-UA"/>
              </w:rPr>
              <w:t>Підготовка до атестації</w:t>
            </w:r>
            <w:r w:rsidRPr="00F50F2F">
              <w:rPr>
                <w:sz w:val="28"/>
                <w:szCs w:val="28"/>
                <w:lang w:val="uk-UA"/>
              </w:rPr>
              <w:t xml:space="preserve"> </w:t>
            </w: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та атестація здобувачів вищої освіти</w:t>
            </w:r>
          </w:p>
        </w:tc>
      </w:tr>
      <w:tr w:rsidR="00BF5E1F" w:rsidRPr="00F50F2F" w:rsidTr="002446A2">
        <w:tc>
          <w:tcPr>
            <w:tcW w:w="1242" w:type="dxa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5529" w:type="dxa"/>
          </w:tcPr>
          <w:p w:rsidR="00BF5E1F" w:rsidRPr="00F50F2F" w:rsidRDefault="00BF5E1F" w:rsidP="002446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до атестації</w:t>
            </w:r>
            <w:r w:rsidRPr="00F50F2F">
              <w:rPr>
                <w:sz w:val="28"/>
                <w:szCs w:val="28"/>
                <w:lang w:val="uk-UA"/>
              </w:rPr>
              <w:t xml:space="preserve"> та атестація здобувачів вищої освіти</w:t>
            </w:r>
          </w:p>
        </w:tc>
        <w:tc>
          <w:tcPr>
            <w:tcW w:w="1435" w:type="dxa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F5E1F" w:rsidRPr="00F50F2F" w:rsidRDefault="00BF5E1F" w:rsidP="002446A2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BD078A" w:rsidRPr="00F50F2F" w:rsidTr="00AB2943">
        <w:tc>
          <w:tcPr>
            <w:tcW w:w="6771" w:type="dxa"/>
            <w:gridSpan w:val="2"/>
          </w:tcPr>
          <w:p w:rsidR="00BD078A" w:rsidRPr="00F50F2F" w:rsidRDefault="00BD078A" w:rsidP="006009BA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Загальний обсяг обов’язкових компонент</w:t>
            </w:r>
            <w:r w:rsidR="008A4BE4">
              <w:rPr>
                <w:b/>
                <w:bCs/>
                <w:iCs/>
                <w:sz w:val="28"/>
                <w:szCs w:val="28"/>
                <w:lang w:val="uk-UA"/>
              </w:rPr>
              <w:t>ів</w:t>
            </w: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:</w:t>
            </w:r>
          </w:p>
        </w:tc>
        <w:tc>
          <w:tcPr>
            <w:tcW w:w="1435" w:type="dxa"/>
          </w:tcPr>
          <w:p w:rsidR="00DD12D2" w:rsidRPr="008A4BE4" w:rsidRDefault="00BF5E1F" w:rsidP="001412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66</w:t>
            </w:r>
          </w:p>
        </w:tc>
        <w:tc>
          <w:tcPr>
            <w:tcW w:w="1418" w:type="dxa"/>
          </w:tcPr>
          <w:p w:rsidR="00BD078A" w:rsidRPr="00F50F2F" w:rsidRDefault="00BD078A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BD078A" w:rsidRPr="00F50F2F" w:rsidTr="00AB2943">
        <w:tc>
          <w:tcPr>
            <w:tcW w:w="9624" w:type="dxa"/>
            <w:gridSpan w:val="4"/>
          </w:tcPr>
          <w:p w:rsidR="00BD078A" w:rsidRPr="00F50F2F" w:rsidRDefault="00BD078A" w:rsidP="005D716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 xml:space="preserve">Вибіркові компоненти </w:t>
            </w:r>
            <w:r w:rsidR="005D716A" w:rsidRPr="00F50F2F">
              <w:rPr>
                <w:b/>
                <w:bCs/>
                <w:iCs/>
                <w:sz w:val="28"/>
                <w:szCs w:val="28"/>
                <w:lang w:val="uk-UA"/>
              </w:rPr>
              <w:t>освітньо-професійної програми</w:t>
            </w:r>
          </w:p>
        </w:tc>
      </w:tr>
      <w:tr w:rsidR="00BD078A" w:rsidRPr="00F50F2F" w:rsidTr="00AB2943">
        <w:tc>
          <w:tcPr>
            <w:tcW w:w="1242" w:type="dxa"/>
          </w:tcPr>
          <w:p w:rsidR="00BD078A" w:rsidRPr="00F50F2F" w:rsidRDefault="00BF5E1F" w:rsidP="00BF5E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5529" w:type="dxa"/>
          </w:tcPr>
          <w:p w:rsidR="00BD078A" w:rsidRPr="00F50F2F" w:rsidRDefault="005D716A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Дисципліна вільного вибору</w:t>
            </w:r>
          </w:p>
        </w:tc>
        <w:tc>
          <w:tcPr>
            <w:tcW w:w="1435" w:type="dxa"/>
          </w:tcPr>
          <w:p w:rsidR="00BD078A" w:rsidRPr="00F50F2F" w:rsidRDefault="00F50F2F" w:rsidP="00F50F2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D078A" w:rsidRPr="00F50F2F" w:rsidRDefault="00C47BB5" w:rsidP="00C47B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DD12D2" w:rsidRPr="00DD12D2" w:rsidTr="00F50F2F">
        <w:tc>
          <w:tcPr>
            <w:tcW w:w="1242" w:type="dxa"/>
          </w:tcPr>
          <w:p w:rsidR="00DD12D2" w:rsidRPr="00F50F2F" w:rsidRDefault="00BF5E1F" w:rsidP="00BF5E1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5529" w:type="dxa"/>
            <w:vAlign w:val="center"/>
          </w:tcPr>
          <w:p w:rsidR="00DD12D2" w:rsidRPr="00D310FB" w:rsidRDefault="00DD12D2" w:rsidP="002446A2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Методологія та технологія організації педагогічних досліджень</w:t>
            </w:r>
            <w:r>
              <w:rPr>
                <w:sz w:val="28"/>
                <w:szCs w:val="28"/>
                <w:lang w:val="uk-UA"/>
              </w:rPr>
              <w:t>. Освітні вимірювання</w:t>
            </w:r>
            <w:r w:rsidR="00D310FB" w:rsidRPr="00D310FB">
              <w:rPr>
                <w:sz w:val="28"/>
                <w:szCs w:val="28"/>
              </w:rPr>
              <w:t xml:space="preserve"> </w:t>
            </w:r>
            <w:r w:rsidR="00D310FB">
              <w:rPr>
                <w:sz w:val="28"/>
                <w:szCs w:val="28"/>
                <w:lang w:val="uk-UA"/>
              </w:rPr>
              <w:t>/ Проектування і моделювання дидактичних засобів</w:t>
            </w:r>
          </w:p>
        </w:tc>
        <w:tc>
          <w:tcPr>
            <w:tcW w:w="1435" w:type="dxa"/>
            <w:vAlign w:val="center"/>
          </w:tcPr>
          <w:p w:rsidR="00DD12D2" w:rsidRPr="00F50F2F" w:rsidRDefault="00DD12D2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DD12D2" w:rsidRPr="00F50F2F" w:rsidRDefault="00DD12D2" w:rsidP="002446A2">
            <w:pPr>
              <w:jc w:val="center"/>
              <w:rPr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F13E94" w:rsidRPr="00DD12D2" w:rsidTr="00F50F2F">
        <w:tc>
          <w:tcPr>
            <w:tcW w:w="1242" w:type="dxa"/>
          </w:tcPr>
          <w:p w:rsidR="00F13E94" w:rsidRDefault="00BF5E1F" w:rsidP="00BF5E1F">
            <w:pPr>
              <w:jc w:val="center"/>
            </w:pPr>
            <w:r>
              <w:rPr>
                <w:bCs/>
                <w:iCs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5529" w:type="dxa"/>
            <w:vAlign w:val="center"/>
          </w:tcPr>
          <w:p w:rsidR="00F13E94" w:rsidRPr="00F50F2F" w:rsidRDefault="00F13E94" w:rsidP="002446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Сучасне українське наукове мовлення</w:t>
            </w:r>
            <w:r w:rsidR="00D310FB">
              <w:rPr>
                <w:sz w:val="28"/>
                <w:szCs w:val="28"/>
                <w:lang w:val="uk-UA"/>
              </w:rPr>
              <w:t xml:space="preserve"> / Аксіологічні основи педагогічної освіти</w:t>
            </w:r>
          </w:p>
        </w:tc>
        <w:tc>
          <w:tcPr>
            <w:tcW w:w="1435" w:type="dxa"/>
            <w:vAlign w:val="center"/>
          </w:tcPr>
          <w:p w:rsidR="00F13E94" w:rsidRPr="00F50F2F" w:rsidRDefault="00F13E94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F13E94" w:rsidRPr="00F50F2F" w:rsidRDefault="00F13E94" w:rsidP="002446A2">
            <w:pPr>
              <w:jc w:val="center"/>
              <w:rPr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BF5E1F" w:rsidRPr="00DD12D2" w:rsidTr="002446A2">
        <w:tc>
          <w:tcPr>
            <w:tcW w:w="1242" w:type="dxa"/>
          </w:tcPr>
          <w:p w:rsidR="00BF5E1F" w:rsidRDefault="00BF5E1F" w:rsidP="00BF5E1F">
            <w:pPr>
              <w:jc w:val="center"/>
            </w:pPr>
            <w:r w:rsidRPr="00D054F0">
              <w:rPr>
                <w:bCs/>
                <w:iCs/>
                <w:sz w:val="28"/>
                <w:szCs w:val="28"/>
                <w:lang w:val="uk-UA"/>
              </w:rPr>
              <w:t>ВК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5529" w:type="dxa"/>
          </w:tcPr>
          <w:p w:rsidR="00BF5E1F" w:rsidRPr="00F50F2F" w:rsidRDefault="00BF5E1F" w:rsidP="00147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</w:t>
            </w:r>
            <w:r w:rsidRPr="00F50F2F">
              <w:rPr>
                <w:sz w:val="28"/>
                <w:szCs w:val="28"/>
                <w:lang w:val="uk-UA"/>
              </w:rPr>
              <w:t xml:space="preserve"> </w:t>
            </w:r>
            <w:r w:rsidR="00147899">
              <w:rPr>
                <w:sz w:val="28"/>
                <w:szCs w:val="28"/>
                <w:lang w:val="uk-UA"/>
              </w:rPr>
              <w:t>освітні</w:t>
            </w:r>
            <w:r w:rsidRPr="00F50F2F">
              <w:rPr>
                <w:sz w:val="28"/>
                <w:szCs w:val="28"/>
                <w:lang w:val="uk-UA"/>
              </w:rPr>
              <w:t xml:space="preserve">м процесом у </w:t>
            </w:r>
            <w:r>
              <w:rPr>
                <w:sz w:val="28"/>
                <w:szCs w:val="28"/>
                <w:lang w:val="uk-UA"/>
              </w:rPr>
              <w:t xml:space="preserve">закладах </w:t>
            </w:r>
            <w:r>
              <w:rPr>
                <w:sz w:val="28"/>
                <w:szCs w:val="28"/>
                <w:lang w:val="uk-UA"/>
              </w:rPr>
              <w:lastRenderedPageBreak/>
              <w:t>освіти</w:t>
            </w:r>
            <w:r w:rsidR="00D310FB">
              <w:rPr>
                <w:sz w:val="28"/>
                <w:szCs w:val="28"/>
                <w:lang w:val="uk-UA"/>
              </w:rPr>
              <w:t xml:space="preserve"> / Педагогічна компаративістика</w:t>
            </w:r>
          </w:p>
        </w:tc>
        <w:tc>
          <w:tcPr>
            <w:tcW w:w="1435" w:type="dxa"/>
            <w:vAlign w:val="center"/>
          </w:tcPr>
          <w:p w:rsidR="00BF5E1F" w:rsidRPr="00F50F2F" w:rsidRDefault="00BF5E1F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BF5E1F" w:rsidRPr="00DD12D2" w:rsidTr="002446A2">
        <w:tc>
          <w:tcPr>
            <w:tcW w:w="1242" w:type="dxa"/>
          </w:tcPr>
          <w:p w:rsidR="00BF5E1F" w:rsidRDefault="00BF5E1F" w:rsidP="00BF5E1F">
            <w:pPr>
              <w:jc w:val="center"/>
            </w:pPr>
            <w:r w:rsidRPr="00D054F0">
              <w:rPr>
                <w:bCs/>
                <w:iCs/>
                <w:sz w:val="28"/>
                <w:szCs w:val="28"/>
                <w:lang w:val="uk-UA"/>
              </w:rPr>
              <w:t xml:space="preserve">ВК </w:t>
            </w:r>
            <w:r>
              <w:rPr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5529" w:type="dxa"/>
          </w:tcPr>
          <w:p w:rsidR="00BF5E1F" w:rsidRDefault="00147899" w:rsidP="00147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Інноваційні методики освітньо</w:t>
            </w:r>
            <w:r w:rsidR="00BF5E1F">
              <w:rPr>
                <w:sz w:val="28"/>
                <w:szCs w:val="28"/>
                <w:lang w:val="uk-UA"/>
              </w:rPr>
              <w:t>ї роботи шкіл з інклюзивним навчанням</w:t>
            </w:r>
            <w:r w:rsidR="00D310FB">
              <w:rPr>
                <w:sz w:val="28"/>
                <w:szCs w:val="28"/>
                <w:lang w:val="uk-UA"/>
              </w:rPr>
              <w:t xml:space="preserve"> / Психологічна діагностика та корекція успішності учнів</w:t>
            </w:r>
          </w:p>
        </w:tc>
        <w:tc>
          <w:tcPr>
            <w:tcW w:w="1435" w:type="dxa"/>
            <w:vAlign w:val="center"/>
          </w:tcPr>
          <w:p w:rsidR="00BF5E1F" w:rsidRPr="00F50F2F" w:rsidRDefault="00BF5E1F" w:rsidP="002446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BF5E1F" w:rsidRPr="00F50F2F" w:rsidRDefault="00BF5E1F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BF5E1F" w:rsidRPr="00F50F2F" w:rsidTr="00F50F2F">
        <w:tc>
          <w:tcPr>
            <w:tcW w:w="1242" w:type="dxa"/>
          </w:tcPr>
          <w:p w:rsidR="00BF5E1F" w:rsidRDefault="00BF5E1F" w:rsidP="00BF5E1F">
            <w:pPr>
              <w:jc w:val="center"/>
            </w:pPr>
            <w:r w:rsidRPr="00D054F0">
              <w:rPr>
                <w:bCs/>
                <w:iCs/>
                <w:sz w:val="28"/>
                <w:szCs w:val="28"/>
                <w:lang w:val="uk-UA"/>
              </w:rPr>
              <w:t xml:space="preserve">ВК </w:t>
            </w:r>
            <w:r>
              <w:rPr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5529" w:type="dxa"/>
            <w:vAlign w:val="center"/>
          </w:tcPr>
          <w:p w:rsidR="00BF5E1F" w:rsidRPr="00F50F2F" w:rsidRDefault="00BF5E1F" w:rsidP="002446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інклюзивної освіти</w:t>
            </w:r>
            <w:r w:rsidR="00D310FB">
              <w:rPr>
                <w:sz w:val="28"/>
                <w:szCs w:val="28"/>
                <w:lang w:val="uk-UA"/>
              </w:rPr>
              <w:t xml:space="preserve"> / Актуальні проблеми сучасної початкової школи</w:t>
            </w:r>
          </w:p>
        </w:tc>
        <w:tc>
          <w:tcPr>
            <w:tcW w:w="1435" w:type="dxa"/>
            <w:vAlign w:val="center"/>
          </w:tcPr>
          <w:p w:rsidR="00BF5E1F" w:rsidRPr="00F50F2F" w:rsidRDefault="00BF5E1F" w:rsidP="002446A2">
            <w:pPr>
              <w:jc w:val="center"/>
              <w:rPr>
                <w:sz w:val="28"/>
                <w:szCs w:val="28"/>
              </w:rPr>
            </w:pPr>
            <w:r w:rsidRPr="00F50F2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BF5E1F" w:rsidRDefault="00BF5E1F" w:rsidP="002446A2">
            <w:pPr>
              <w:jc w:val="center"/>
            </w:pPr>
            <w:r w:rsidRPr="00E01D2B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F50F2F" w:rsidRPr="00F50F2F" w:rsidTr="00F50F2F">
        <w:tc>
          <w:tcPr>
            <w:tcW w:w="1242" w:type="dxa"/>
          </w:tcPr>
          <w:p w:rsidR="00F50F2F" w:rsidRPr="00F13E94" w:rsidRDefault="00BF5E1F" w:rsidP="00BF5E1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ВК 7</w:t>
            </w:r>
          </w:p>
        </w:tc>
        <w:tc>
          <w:tcPr>
            <w:tcW w:w="5529" w:type="dxa"/>
          </w:tcPr>
          <w:p w:rsidR="00F50F2F" w:rsidRPr="00F50F2F" w:rsidRDefault="00F50F2F" w:rsidP="00D53F12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>Теор</w:t>
            </w:r>
            <w:r w:rsidR="00DD12D2">
              <w:rPr>
                <w:sz w:val="28"/>
                <w:szCs w:val="28"/>
                <w:lang w:val="uk-UA"/>
              </w:rPr>
              <w:t xml:space="preserve">етичний курс англійської мови </w:t>
            </w:r>
            <w:r w:rsidR="00BF5E1F">
              <w:rPr>
                <w:sz w:val="28"/>
                <w:szCs w:val="28"/>
                <w:lang w:val="uk-UA"/>
              </w:rPr>
              <w:t xml:space="preserve">/ </w:t>
            </w:r>
            <w:r w:rsidR="00BF5E1F" w:rsidRPr="00F50F2F">
              <w:rPr>
                <w:sz w:val="28"/>
                <w:szCs w:val="28"/>
                <w:lang w:val="uk-UA"/>
              </w:rPr>
              <w:t>Шкільний курс інформатики з методикою навчання в початкови</w:t>
            </w:r>
            <w:r w:rsidR="00BF5E1F">
              <w:rPr>
                <w:sz w:val="28"/>
                <w:szCs w:val="28"/>
                <w:lang w:val="uk-UA"/>
              </w:rPr>
              <w:t>х класах / Логопатологія дитячого віку /</w:t>
            </w:r>
            <w:r w:rsidR="00BF5E1F" w:rsidRPr="00F50F2F">
              <w:rPr>
                <w:sz w:val="28"/>
                <w:szCs w:val="28"/>
                <w:lang w:val="uk-UA"/>
              </w:rPr>
              <w:t xml:space="preserve"> </w:t>
            </w:r>
            <w:r w:rsidR="00BE2DB2" w:rsidRPr="00BE2DB2">
              <w:rPr>
                <w:sz w:val="28"/>
                <w:szCs w:val="16"/>
                <w:lang w:val="uk-UA"/>
              </w:rPr>
              <w:t xml:space="preserve">Українознавство </w:t>
            </w:r>
            <w:r w:rsidR="00BF5E1F">
              <w:rPr>
                <w:sz w:val="28"/>
                <w:szCs w:val="28"/>
                <w:lang w:val="uk-UA"/>
              </w:rPr>
              <w:t xml:space="preserve">/ </w:t>
            </w:r>
            <w:r w:rsidR="00D53F12">
              <w:rPr>
                <w:sz w:val="28"/>
                <w:szCs w:val="28"/>
                <w:lang w:val="uk-UA"/>
              </w:rPr>
              <w:t>Психологічна служба в освітньому закладі</w:t>
            </w:r>
          </w:p>
        </w:tc>
        <w:tc>
          <w:tcPr>
            <w:tcW w:w="1435" w:type="dxa"/>
            <w:vAlign w:val="center"/>
          </w:tcPr>
          <w:p w:rsidR="00F50F2F" w:rsidRPr="00F50F2F" w:rsidRDefault="00F50F2F" w:rsidP="00DD12D2">
            <w:pPr>
              <w:jc w:val="center"/>
              <w:rPr>
                <w:sz w:val="28"/>
                <w:szCs w:val="28"/>
              </w:rPr>
            </w:pPr>
            <w:r w:rsidRPr="00F50F2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F50F2F" w:rsidRPr="00F50F2F" w:rsidRDefault="00F50F2F" w:rsidP="00F50F2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F50F2F" w:rsidRPr="00F50F2F" w:rsidTr="00F50F2F">
        <w:tc>
          <w:tcPr>
            <w:tcW w:w="1242" w:type="dxa"/>
          </w:tcPr>
          <w:p w:rsidR="00F50F2F" w:rsidRPr="00F13E94" w:rsidRDefault="00BF5E1F" w:rsidP="00F13E94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ВК 8</w:t>
            </w:r>
          </w:p>
        </w:tc>
        <w:tc>
          <w:tcPr>
            <w:tcW w:w="5529" w:type="dxa"/>
          </w:tcPr>
          <w:p w:rsidR="00F50F2F" w:rsidRPr="00F50F2F" w:rsidRDefault="00120AA2" w:rsidP="00D53F12">
            <w:pPr>
              <w:rPr>
                <w:sz w:val="28"/>
                <w:szCs w:val="28"/>
                <w:lang w:val="uk-UA"/>
              </w:rPr>
            </w:pPr>
            <w:r w:rsidRPr="00F50F2F">
              <w:rPr>
                <w:sz w:val="28"/>
                <w:szCs w:val="28"/>
                <w:lang w:val="uk-UA"/>
              </w:rPr>
              <w:t xml:space="preserve">Шкільний </w:t>
            </w:r>
            <w:r>
              <w:rPr>
                <w:sz w:val="28"/>
                <w:szCs w:val="28"/>
                <w:lang w:val="uk-UA"/>
              </w:rPr>
              <w:t xml:space="preserve">курс англійської мови </w:t>
            </w:r>
            <w:r w:rsidR="00BF5E1F">
              <w:rPr>
                <w:sz w:val="28"/>
                <w:szCs w:val="28"/>
                <w:lang w:val="uk-UA"/>
              </w:rPr>
              <w:t xml:space="preserve">/ </w:t>
            </w:r>
            <w:r w:rsidR="00BF5E1F" w:rsidRPr="00F50F2F">
              <w:rPr>
                <w:sz w:val="28"/>
                <w:szCs w:val="28"/>
                <w:lang w:val="uk-UA"/>
              </w:rPr>
              <w:t>Технологія створення програмного забезпечення в початковій школі</w:t>
            </w:r>
            <w:r w:rsidR="00BF5E1F">
              <w:rPr>
                <w:sz w:val="28"/>
                <w:szCs w:val="28"/>
                <w:lang w:val="uk-UA"/>
              </w:rPr>
              <w:t xml:space="preserve"> / </w:t>
            </w:r>
            <w:r w:rsidR="00BF5E1F" w:rsidRPr="00F50F2F">
              <w:rPr>
                <w:sz w:val="28"/>
                <w:szCs w:val="28"/>
                <w:lang w:val="uk-UA"/>
              </w:rPr>
              <w:t>Ритміка та логопедичні ігри</w:t>
            </w:r>
            <w:r w:rsidR="00BF5E1F">
              <w:rPr>
                <w:sz w:val="28"/>
                <w:szCs w:val="28"/>
                <w:lang w:val="uk-UA"/>
              </w:rPr>
              <w:t xml:space="preserve"> / </w:t>
            </w:r>
            <w:r w:rsidR="00BE2DB2" w:rsidRPr="00BE2DB2">
              <w:rPr>
                <w:sz w:val="28"/>
                <w:szCs w:val="16"/>
                <w:lang w:val="uk-UA"/>
              </w:rPr>
              <w:t>Методика навчання українознавства</w:t>
            </w:r>
            <w:r w:rsidR="00BF5E1F">
              <w:rPr>
                <w:sz w:val="28"/>
                <w:szCs w:val="28"/>
                <w:lang w:val="uk-UA"/>
              </w:rPr>
              <w:t xml:space="preserve"> / </w:t>
            </w:r>
            <w:r w:rsidR="00BF5E1F" w:rsidRPr="00F50F2F">
              <w:rPr>
                <w:sz w:val="28"/>
                <w:szCs w:val="28"/>
                <w:lang w:val="uk-UA"/>
              </w:rPr>
              <w:t>Соціально-психологічна адаптація до професії</w:t>
            </w:r>
          </w:p>
        </w:tc>
        <w:tc>
          <w:tcPr>
            <w:tcW w:w="1435" w:type="dxa"/>
            <w:vAlign w:val="center"/>
          </w:tcPr>
          <w:p w:rsidR="00F50F2F" w:rsidRPr="00F50F2F" w:rsidRDefault="00F50F2F">
            <w:pPr>
              <w:jc w:val="center"/>
              <w:rPr>
                <w:sz w:val="28"/>
                <w:szCs w:val="28"/>
              </w:rPr>
            </w:pPr>
            <w:r w:rsidRPr="00F50F2F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F50F2F" w:rsidRPr="00F50F2F" w:rsidRDefault="00DD12D2" w:rsidP="00F50F2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BD078A" w:rsidRPr="00F50F2F" w:rsidTr="00AB2943">
        <w:tc>
          <w:tcPr>
            <w:tcW w:w="6771" w:type="dxa"/>
            <w:gridSpan w:val="2"/>
          </w:tcPr>
          <w:p w:rsidR="00BD078A" w:rsidRPr="00F50F2F" w:rsidRDefault="00BD078A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Загальний обсяг вибіркових компонент</w:t>
            </w:r>
            <w:r w:rsidR="008A4BE4">
              <w:rPr>
                <w:b/>
                <w:bCs/>
                <w:iCs/>
                <w:sz w:val="28"/>
                <w:szCs w:val="28"/>
                <w:lang w:val="uk-UA"/>
              </w:rPr>
              <w:t>ів</w:t>
            </w:r>
            <w:r w:rsidRPr="00F50F2F">
              <w:rPr>
                <w:b/>
                <w:bCs/>
                <w:iCs/>
                <w:sz w:val="28"/>
                <w:szCs w:val="28"/>
                <w:lang w:val="uk-UA"/>
              </w:rPr>
              <w:t>:</w:t>
            </w:r>
          </w:p>
        </w:tc>
        <w:tc>
          <w:tcPr>
            <w:tcW w:w="1435" w:type="dxa"/>
          </w:tcPr>
          <w:p w:rsidR="00BD078A" w:rsidRPr="008A4BE4" w:rsidRDefault="00DD12D2" w:rsidP="008A4BE4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24</w:t>
            </w:r>
          </w:p>
        </w:tc>
        <w:tc>
          <w:tcPr>
            <w:tcW w:w="1418" w:type="dxa"/>
          </w:tcPr>
          <w:p w:rsidR="00BD078A" w:rsidRPr="00F50F2F" w:rsidRDefault="00BD078A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BD078A" w:rsidRPr="00F50F2F" w:rsidTr="00AB2943">
        <w:tc>
          <w:tcPr>
            <w:tcW w:w="6771" w:type="dxa"/>
            <w:gridSpan w:val="2"/>
          </w:tcPr>
          <w:p w:rsidR="00BD078A" w:rsidRPr="00F50F2F" w:rsidRDefault="00BD078A" w:rsidP="006009BA">
            <w:pPr>
              <w:jc w:val="both"/>
              <w:rPr>
                <w:b/>
                <w:bCs/>
                <w:iCs/>
                <w:caps/>
                <w:sz w:val="28"/>
                <w:szCs w:val="28"/>
                <w:lang w:val="uk-UA"/>
              </w:rPr>
            </w:pPr>
            <w:r w:rsidRPr="00F50F2F">
              <w:rPr>
                <w:b/>
                <w:bCs/>
                <w:iCs/>
                <w:caps/>
                <w:sz w:val="28"/>
                <w:szCs w:val="28"/>
                <w:lang w:val="uk-UA"/>
              </w:rPr>
              <w:t>Загальний обсяг освітньої програми</w:t>
            </w:r>
          </w:p>
        </w:tc>
        <w:tc>
          <w:tcPr>
            <w:tcW w:w="1435" w:type="dxa"/>
          </w:tcPr>
          <w:p w:rsidR="00BD078A" w:rsidRPr="001D51AB" w:rsidRDefault="00DD12D2" w:rsidP="001D51AB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90</w:t>
            </w:r>
          </w:p>
        </w:tc>
        <w:tc>
          <w:tcPr>
            <w:tcW w:w="1418" w:type="dxa"/>
          </w:tcPr>
          <w:p w:rsidR="00BD078A" w:rsidRPr="00F50F2F" w:rsidRDefault="00BD078A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BD078A" w:rsidRPr="00F50F2F" w:rsidRDefault="00BD078A" w:rsidP="006009BA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BD078A" w:rsidRDefault="002446A2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br w:type="page"/>
      </w:r>
      <w:r w:rsidR="001D51AB">
        <w:rPr>
          <w:b/>
          <w:bCs/>
          <w:iCs/>
          <w:sz w:val="28"/>
          <w:szCs w:val="28"/>
          <w:lang w:val="uk-UA"/>
        </w:rPr>
        <w:lastRenderedPageBreak/>
        <w:t>2.2. Структурно-логічна схема освітньо-професійної програми</w: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6.3pt;margin-top:5.2pt;width:185.8pt;height:24.05pt;z-index:9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7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B442A1">
                    <w:rPr>
                      <w:b/>
                      <w:sz w:val="24"/>
                      <w:lang w:val="uk-UA"/>
                    </w:rPr>
                    <w:t>ІІ семестр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left:0;text-align:left;margin-left:-17.15pt;margin-top:4.45pt;width:185.8pt;height:76.95pt;z-index: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B442A1">
                    <w:rPr>
                      <w:b/>
                      <w:sz w:val="22"/>
                      <w:lang w:val="uk-UA"/>
                    </w:rPr>
                    <w:t>І семестр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07.25pt;margin-top:5.9pt;width:60.15pt;height:572.6pt;flip:x;z-index:43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9" type="#_x0000_t32" style="position:absolute;left:0;text-align:left;margin-left:169.8pt;margin-top:.1pt;width:98.3pt;height:0;z-index:42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4" type="#_x0000_t32" style="position:absolute;left:0;text-align:left;margin-left:356.05pt;margin-top:11.95pt;width:0;height:17.7pt;z-index:34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8" type="#_x0000_t32" style="position:absolute;left:0;text-align:left;margin-left:72.4pt;margin-top:11.95pt;width:0;height:17.7pt;z-index:29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2" type="#_x0000_t202" style="position:absolute;left:0;text-align:left;margin-left:267.4pt;margin-top:13.55pt;width:185.4pt;height:36.25pt;z-index:1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2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bCs/>
                      <w:szCs w:val="16"/>
                      <w:lang w:val="uk-UA"/>
                    </w:rPr>
                    <w:t xml:space="preserve">Методика викладання педагогіки у </w:t>
                  </w:r>
                  <w:r w:rsidRPr="00B442A1">
                    <w:rPr>
                      <w:szCs w:val="16"/>
                      <w:lang w:val="uk-UA"/>
                    </w:rPr>
                    <w:t>ЗВО (6 кредитів, екзамен)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28" type="#_x0000_t202" style="position:absolute;left:0;text-align:left;margin-left:-16.75pt;margin-top:13.55pt;width:186.15pt;height:33.35pt;z-index:1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8">
              <w:txbxContent>
                <w:p w:rsidR="009C55E0" w:rsidRPr="00B442A1" w:rsidRDefault="009C55E0" w:rsidP="00985556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B442A1">
                    <w:rPr>
                      <w:szCs w:val="16"/>
                      <w:lang w:val="uk-UA"/>
                    </w:rPr>
                    <w:t>Філософія та методологія науки</w:t>
                  </w:r>
                </w:p>
                <w:p w:rsidR="009C55E0" w:rsidRPr="00D310FB" w:rsidRDefault="009C55E0" w:rsidP="00985556">
                  <w:pPr>
                    <w:jc w:val="center"/>
                    <w:rPr>
                      <w:b/>
                      <w:sz w:val="36"/>
                    </w:rPr>
                  </w:pPr>
                  <w:r w:rsidRPr="00B442A1">
                    <w:rPr>
                      <w:szCs w:val="16"/>
                      <w:lang w:val="uk-UA"/>
                    </w:rPr>
                    <w:t>(3 кредити, диф. залік)</w:t>
                  </w:r>
                </w:p>
              </w:txbxContent>
            </v:textbox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4" type="#_x0000_t32" style="position:absolute;left:0;text-align:left;margin-left:169.1pt;margin-top:2.7pt;width:101.3pt;height:279pt;z-index:46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5" type="#_x0000_t32" style="position:absolute;left:0;text-align:left;margin-left:170.2pt;margin-top:2.7pt;width:97.2pt;height:156.5pt;flip:y;z-index:38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2" type="#_x0000_t32" style="position:absolute;left:0;text-align:left;margin-left:72.4pt;margin-top:14.7pt;width:0;height:17.7pt;z-index:32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3" type="#_x0000_t32" style="position:absolute;left:0;text-align:left;margin-left:359.9pt;margin-top:1.5pt;width:0;height:17.7pt;z-index:33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29" type="#_x0000_t202" style="position:absolute;left:0;text-align:left;margin-left:-17pt;margin-top:13.45pt;width:186.4pt;height:45.9pt;z-index:1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9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B442A1">
                    <w:rPr>
                      <w:szCs w:val="16"/>
                      <w:lang w:val="uk-UA"/>
                    </w:rPr>
                    <w:t>Основи наукової комунікації іноземними мовами</w:t>
                  </w:r>
                </w:p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>(3 кредити, диф. залік)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3" type="#_x0000_t202" style="position:absolute;left:0;text-align:left;margin-left:267.4pt;margin-top:1.35pt;width:185.75pt;height:35.55pt;z-index:15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3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28"/>
                      <w:lang w:val="uk-UA"/>
                    </w:rPr>
                    <w:t xml:space="preserve">Технології навчання освітньої галузі «Мови і літератури» в початковій школі </w:t>
                  </w:r>
                  <w:r w:rsidRPr="00B442A1">
                    <w:rPr>
                      <w:szCs w:val="16"/>
                      <w:lang w:val="uk-UA"/>
                    </w:rPr>
                    <w:t>(4 кредити, екзамен)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3" type="#_x0000_t32" style="position:absolute;left:0;text-align:left;margin-left:170.45pt;margin-top:6.15pt;width:99.95pt;height:239.25pt;z-index:45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8" type="#_x0000_t32" style="position:absolute;left:0;text-align:left;margin-left:359.9pt;margin-top:9.9pt;width:0;height:17.7pt;z-index:6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1" type="#_x0000_t32" style="position:absolute;left:0;text-align:left;margin-left:72.4pt;margin-top:9.9pt;width:0;height:17.7pt;z-index:31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4" type="#_x0000_t202" style="position:absolute;left:0;text-align:left;margin-left:268.1pt;margin-top:10.7pt;width:186.1pt;height:42.45pt;z-index:16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4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28"/>
                      <w:lang w:val="uk-UA"/>
                    </w:rPr>
                    <w:t xml:space="preserve">Технології навчання освітньої галузі </w:t>
                  </w:r>
                  <w:r w:rsidRPr="00B442A1">
                    <w:rPr>
                      <w:szCs w:val="16"/>
                      <w:lang w:val="uk-UA"/>
                    </w:rPr>
                    <w:t>«Математика» в початковій школі (4 кредити, екзамен)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0" type="#_x0000_t202" style="position:absolute;left:0;text-align:left;margin-left:-16.2pt;margin-top:9.95pt;width:185.6pt;height:45.9pt;z-index: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0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B442A1">
                    <w:rPr>
                      <w:szCs w:val="16"/>
                      <w:lang w:val="uk-UA"/>
                    </w:rPr>
                    <w:t xml:space="preserve">Педагогіка і психологія  вищої школи </w:t>
                  </w:r>
                </w:p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>(3 кредити, екзамен)</w:t>
                  </w:r>
                </w:p>
              </w:txbxContent>
            </v:textbox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0" type="#_x0000_t32" style="position:absolute;left:0;text-align:left;margin-left:72.4pt;margin-top:8.6pt;width:0;height:17.7pt;z-index:30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7" type="#_x0000_t32" style="position:absolute;left:0;text-align:left;margin-left:362.3pt;margin-top:1.2pt;width:0;height:17.7pt;z-index:7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6" type="#_x0000_t202" style="position:absolute;left:0;text-align:left;margin-left:-16.4pt;margin-top:10.2pt;width:186.4pt;height:37.95pt;z-index:27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6">
              <w:txbxContent>
                <w:p w:rsidR="009C55E0" w:rsidRPr="00B442A1" w:rsidRDefault="009C55E0" w:rsidP="00B442A1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bCs/>
                      <w:szCs w:val="16"/>
                      <w:lang w:val="uk-UA"/>
                    </w:rPr>
                    <w:t xml:space="preserve">Методика викладання педагогіки у </w:t>
                  </w:r>
                  <w:r w:rsidRPr="00B442A1">
                    <w:rPr>
                      <w:szCs w:val="16"/>
                      <w:lang w:val="uk-UA"/>
                    </w:rPr>
                    <w:t>ЗВО (6 кредитів, екзамен)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5" type="#_x0000_t202" style="position:absolute;left:0;text-align:left;margin-left:269.05pt;margin-top:2.3pt;width:185.75pt;height:53.95pt;z-index:17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5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28"/>
                      <w:lang w:val="uk-UA"/>
                    </w:rPr>
                    <w:t>Технології навчання освітніх галузей  «Природознавство», «Суспільствознавство» в початковій школі</w:t>
                  </w:r>
                  <w:r w:rsidRPr="00B442A1">
                    <w:rPr>
                      <w:sz w:val="10"/>
                      <w:szCs w:val="16"/>
                      <w:lang w:val="uk-UA"/>
                    </w:rPr>
                    <w:t xml:space="preserve"> </w:t>
                  </w:r>
                  <w:r w:rsidRPr="00B442A1">
                    <w:rPr>
                      <w:szCs w:val="16"/>
                      <w:lang w:val="uk-UA"/>
                    </w:rPr>
                    <w:t>(4 кредити, диф. залік)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8" type="#_x0000_t32" style="position:absolute;left:0;text-align:left;margin-left:170pt;margin-top:6.7pt;width:102.85pt;height:191.25pt;flip:x y;z-index:50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9" type="#_x0000_t32" style="position:absolute;left:0;text-align:left;margin-left:72.4pt;margin-top:12.45pt;width:0;height:17.7pt;z-index:5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1" type="#_x0000_t202" style="position:absolute;left:0;text-align:left;margin-left:-16.75pt;margin-top:13.3pt;width:185.8pt;height:42.45pt;z-index:1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1;mso-fit-shape-to-text:t">
              <w:txbxContent>
                <w:p w:rsidR="009C55E0" w:rsidRPr="00B442A1" w:rsidRDefault="00147899" w:rsidP="00985556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szCs w:val="16"/>
                      <w:lang w:val="uk-UA"/>
                    </w:rPr>
                    <w:t>Управління освітні</w:t>
                  </w:r>
                  <w:r w:rsidR="009C55E0" w:rsidRPr="00B442A1">
                    <w:rPr>
                      <w:szCs w:val="16"/>
                      <w:lang w:val="uk-UA"/>
                    </w:rPr>
                    <w:t xml:space="preserve">м процесом у закладах </w:t>
                  </w:r>
                  <w:r w:rsidR="009C55E0" w:rsidRPr="00D310FB">
                    <w:rPr>
                      <w:lang w:val="uk-UA"/>
                    </w:rPr>
                    <w:t>освіти  / Педагогічна компаративістика</w:t>
                  </w:r>
                  <w:r w:rsidR="009C55E0" w:rsidRPr="00B442A1">
                    <w:rPr>
                      <w:szCs w:val="16"/>
                      <w:lang w:val="uk-UA"/>
                    </w:rPr>
                    <w:t xml:space="preserve"> (3 кредити, залік)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6" type="#_x0000_t32" style="position:absolute;left:0;text-align:left;margin-left:362.3pt;margin-top:7.75pt;width:0;height:17.7pt;z-index:35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2" type="#_x0000_t32" style="position:absolute;left:0;text-align:left;margin-left:168.85pt;margin-top:1.85pt;width:104pt;height:237.1pt;z-index:44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7" type="#_x0000_t202" style="position:absolute;left:0;text-align:left;margin-left:269.45pt;margin-top:7.3pt;width:185.35pt;height:30.95pt;z-index:19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7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bCs/>
                      <w:iCs/>
                      <w:szCs w:val="16"/>
                      <w:lang w:val="uk-UA"/>
                    </w:rPr>
                    <w:t xml:space="preserve">Дисципліна вільного вибору </w:t>
                  </w:r>
                  <w:r w:rsidRPr="00B442A1">
                    <w:rPr>
                      <w:szCs w:val="16"/>
                      <w:lang w:val="uk-UA"/>
                    </w:rPr>
                    <w:t>(3 кредити, залік)</w:t>
                  </w:r>
                </w:p>
              </w:txbxContent>
            </v:textbox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2" type="#_x0000_t32" style="position:absolute;left:0;text-align:left;margin-left:72.4pt;margin-top:-.5pt;width:0;height:17.7pt;z-index:3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55" type="#_x0000_t32" style="position:absolute;left:0;text-align:left;margin-left:362.3pt;margin-top:3.75pt;width:0;height:17.7pt;z-index:4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6" type="#_x0000_t202" style="position:absolute;left:0;text-align:left;margin-left:-15.6pt;margin-top:1.1pt;width:183.55pt;height:45.55pt;z-index:1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6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28"/>
                      <w:lang w:val="uk-UA"/>
                    </w:rPr>
                    <w:t>Філософія інклюзивної освіти</w:t>
                  </w:r>
                  <w:r>
                    <w:rPr>
                      <w:szCs w:val="28"/>
                      <w:lang w:val="uk-UA"/>
                    </w:rPr>
                    <w:t xml:space="preserve"> </w:t>
                  </w:r>
                  <w:r w:rsidRPr="00D310FB">
                    <w:rPr>
                      <w:lang w:val="uk-UA"/>
                    </w:rPr>
                    <w:t>/ Актуальні проблеми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D310FB">
                    <w:rPr>
                      <w:lang w:val="uk-UA"/>
                    </w:rPr>
                    <w:t>сучасної початкової школи (3 кредити</w:t>
                  </w:r>
                  <w:r w:rsidRPr="00B442A1">
                    <w:rPr>
                      <w:szCs w:val="16"/>
                      <w:lang w:val="uk-UA"/>
                    </w:rPr>
                    <w:t>, залік)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9" type="#_x0000_t202" style="position:absolute;left:0;text-align:left;margin-left:269.9pt;margin-top:4.45pt;width:185.75pt;height:42.45pt;z-index:21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9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 xml:space="preserve">Методологія та технологія організації педагогічних досліджень. Освітні вимірювання </w:t>
                  </w:r>
                  <w:r w:rsidRPr="00D310FB">
                    <w:rPr>
                      <w:szCs w:val="28"/>
                      <w:lang w:val="uk-UA"/>
                    </w:rPr>
                    <w:t>/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D310FB">
                    <w:rPr>
                      <w:lang w:val="uk-UA"/>
                    </w:rPr>
                    <w:t>Проектування і моделювання дидактичних засобів</w:t>
                  </w:r>
                  <w:r w:rsidRPr="00B442A1">
                    <w:rPr>
                      <w:szCs w:val="16"/>
                      <w:lang w:val="uk-UA"/>
                    </w:rPr>
                    <w:t xml:space="preserve"> (3 кредити, залік)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7" type="#_x0000_t32" style="position:absolute;left:0;text-align:left;margin-left:168.85pt;margin-top:14.8pt;width:104pt;height:159.75pt;z-index:49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3" type="#_x0000_t32" style="position:absolute;left:0;text-align:left;margin-left:72.4pt;margin-top:9.2pt;width:0;height:17.7pt;z-index:2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38" type="#_x0000_t202" style="position:absolute;left:0;text-align:left;margin-left:-18.15pt;margin-top:6.5pt;width:186.1pt;height:88.45pt;z-index:2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8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 xml:space="preserve">Теоретичний курс англійської мови / Шкільний курс інформатики з методикою навчання в початкових класах / Логопатологія дитячого віку / Українознавство / </w:t>
                  </w:r>
                  <w:r w:rsidR="00D53F12" w:rsidRPr="00D53F12">
                    <w:rPr>
                      <w:szCs w:val="28"/>
                      <w:lang w:val="uk-UA"/>
                    </w:rPr>
                    <w:t>Психологічна служба в освітньому закладі</w:t>
                  </w:r>
                  <w:r w:rsidRPr="00D53F12">
                    <w:rPr>
                      <w:sz w:val="14"/>
                      <w:szCs w:val="16"/>
                      <w:lang w:val="uk-UA"/>
                    </w:rPr>
                    <w:t xml:space="preserve"> </w:t>
                  </w:r>
                  <w:r w:rsidRPr="00B442A1">
                    <w:rPr>
                      <w:szCs w:val="16"/>
                      <w:lang w:val="uk-UA"/>
                    </w:rPr>
                    <w:t>(3 кредити, екзамен)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0" type="#_x0000_t32" style="position:absolute;left:0;text-align:left;margin-left:365.65pt;margin-top:6.2pt;width:0;height:17.7pt;z-index:36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1" type="#_x0000_t202" style="position:absolute;left:0;text-align:left;margin-left:271.1pt;margin-top:7.8pt;width:185pt;height:42.45pt;z-index:23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1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>Сучасне українське наукове мовлення</w:t>
                  </w:r>
                  <w:r>
                    <w:rPr>
                      <w:szCs w:val="16"/>
                      <w:lang w:val="uk-UA"/>
                    </w:rPr>
                    <w:t xml:space="preserve"> </w:t>
                  </w:r>
                  <w:r w:rsidRPr="00D310FB">
                    <w:rPr>
                      <w:szCs w:val="28"/>
                      <w:lang w:val="uk-UA"/>
                    </w:rPr>
                    <w:t>/ Аксіологічні основи педагогічної освіти</w:t>
                  </w:r>
                  <w:r>
                    <w:rPr>
                      <w:szCs w:val="28"/>
                      <w:lang w:val="uk-UA"/>
                    </w:rPr>
                    <w:t xml:space="preserve"> </w:t>
                  </w:r>
                  <w:r w:rsidRPr="00B442A1">
                    <w:rPr>
                      <w:szCs w:val="16"/>
                      <w:lang w:val="uk-UA"/>
                    </w:rPr>
                    <w:t>(3 кредити, залік)</w:t>
                  </w:r>
                </w:p>
              </w:txbxContent>
            </v:textbox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6" type="#_x0000_t32" style="position:absolute;left:0;text-align:left;margin-left:168.85pt;margin-top:11.55pt;width:104pt;height:82.5pt;flip:x y;z-index:48" o:connectortype="straight">
            <v:stroke endarrow="block"/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4" type="#_x0000_t32" style="position:absolute;left:0;text-align:left;margin-left:365.7pt;margin-top:1.95pt;width:.05pt;height:17.7pt;z-index:37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1" type="#_x0000_t32" style="position:absolute;left:0;text-align:left;margin-left:72.4pt;margin-top:9.7pt;width:0;height:17.7pt;z-index:1" o:connectortype="straight">
            <v:stroke endarrow="block"/>
          </v:shape>
        </w:pict>
      </w: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2" type="#_x0000_t202" style="position:absolute;left:0;text-align:left;margin-left:271.75pt;margin-top:3.55pt;width:185pt;height:65.45pt;z-index:2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2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28"/>
                      <w:lang w:val="uk-UA"/>
                    </w:rPr>
                    <w:t>Інноваційні методики освітньої роботи шкіл з інклюзивним навчанням</w:t>
                  </w:r>
                  <w:r>
                    <w:rPr>
                      <w:szCs w:val="28"/>
                      <w:lang w:val="uk-UA"/>
                    </w:rPr>
                    <w:t xml:space="preserve"> </w:t>
                  </w:r>
                  <w:r w:rsidRPr="00D310FB">
                    <w:rPr>
                      <w:lang w:val="uk-UA"/>
                    </w:rPr>
                    <w:t>/ Психологічна діагностика та корекція успішності учнів (</w:t>
                  </w:r>
                  <w:r w:rsidRPr="00B442A1">
                    <w:rPr>
                      <w:szCs w:val="16"/>
                      <w:lang w:val="uk-UA"/>
                    </w:rPr>
                    <w:t>3 кредити, залік)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0" type="#_x0000_t202" style="position:absolute;left:0;text-align:left;margin-left:-16.25pt;margin-top:10.75pt;width:186.1pt;height:111.45pt;z-index:2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0;mso-fit-shape-to-text:t">
              <w:txbxContent>
                <w:p w:rsidR="00D53F12" w:rsidRDefault="00120AA2" w:rsidP="00985556">
                  <w:pPr>
                    <w:jc w:val="center"/>
                    <w:rPr>
                      <w:szCs w:val="16"/>
                      <w:lang w:val="uk-UA"/>
                    </w:rPr>
                  </w:pPr>
                  <w:r>
                    <w:rPr>
                      <w:szCs w:val="16"/>
                      <w:lang w:val="uk-UA"/>
                    </w:rPr>
                    <w:t>Шкільний</w:t>
                  </w:r>
                  <w:r w:rsidRPr="00B442A1">
                    <w:rPr>
                      <w:szCs w:val="16"/>
                      <w:lang w:val="uk-UA"/>
                    </w:rPr>
                    <w:t xml:space="preserve"> курс англійської мови</w:t>
                  </w:r>
                  <w:r w:rsidR="009C55E0" w:rsidRPr="00B442A1">
                    <w:rPr>
                      <w:szCs w:val="16"/>
                      <w:lang w:val="uk-UA"/>
                    </w:rPr>
                    <w:t xml:space="preserve"> / Технологія створення програмного забезпечення в початковій школі / Ритміка та логопедичні ігри /</w:t>
                  </w:r>
                  <w:r w:rsidR="00D53F12" w:rsidRPr="00B442A1">
                    <w:rPr>
                      <w:szCs w:val="16"/>
                      <w:lang w:val="uk-UA"/>
                    </w:rPr>
                    <w:t xml:space="preserve"> </w:t>
                  </w:r>
                  <w:r w:rsidR="009C55E0" w:rsidRPr="00B442A1">
                    <w:rPr>
                      <w:szCs w:val="16"/>
                      <w:lang w:val="uk-UA"/>
                    </w:rPr>
                    <w:t>Методика навчання українознавства / Соціально-психологічна адаптація до професії</w:t>
                  </w:r>
                </w:p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>(3 кредити, диф. залік)</w:t>
                  </w:r>
                </w:p>
              </w:txbxContent>
            </v:textbox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75" type="#_x0000_t32" style="position:absolute;left:0;text-align:left;margin-left:170.45pt;margin-top:4.2pt;width:102.4pt;height:8.25pt;flip:x;z-index:47" o:connectortype="straight">
            <v:stroke endarrow="block"/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7" type="#_x0000_t202" style="position:absolute;left:0;text-align:left;margin-left:140.2pt;margin-top:13.95pt;width:185.4pt;height:21.75pt;z-index:2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7;mso-fit-shape-to-text:t">
              <w:txbxContent>
                <w:p w:rsidR="009C55E0" w:rsidRPr="00B442A1" w:rsidRDefault="009C55E0" w:rsidP="00B442A1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B442A1">
                    <w:rPr>
                      <w:b/>
                      <w:sz w:val="24"/>
                      <w:lang w:val="uk-UA"/>
                    </w:rPr>
                    <w:t>І</w:t>
                  </w:r>
                  <w:r>
                    <w:rPr>
                      <w:b/>
                      <w:sz w:val="24"/>
                      <w:lang w:val="uk-UA"/>
                    </w:rPr>
                    <w:t>І</w:t>
                  </w:r>
                  <w:r w:rsidRPr="00B442A1">
                    <w:rPr>
                      <w:b/>
                      <w:sz w:val="24"/>
                      <w:lang w:val="uk-UA"/>
                    </w:rPr>
                    <w:t>І семестр</w:t>
                  </w:r>
                </w:p>
              </w:txbxContent>
            </v:textbox>
          </v:shape>
        </w:pict>
      </w:r>
    </w:p>
    <w:p w:rsidR="00985556" w:rsidRDefault="00985556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p w:rsidR="00985556" w:rsidRDefault="006F1D44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7" type="#_x0000_t32" style="position:absolute;left:0;text-align:left;margin-left:241.85pt;margin-top:4.6pt;width:84.85pt;height:20.2pt;z-index:40" o:connectortype="straight">
            <v:stroke endarrow="block"/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6" type="#_x0000_t32" style="position:absolute;left:0;text-align:left;margin-left:158.8pt;margin-top:4.6pt;width:48.45pt;height:19.85pt;flip:x;z-index:39" o:connectortype="straight">
            <v:stroke endarrow="block"/>
          </v:shape>
        </w:pict>
      </w:r>
    </w:p>
    <w:p w:rsidR="00BD078A" w:rsidRPr="00F50F2F" w:rsidRDefault="006F1D44" w:rsidP="006009BA">
      <w:pPr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5" type="#_x0000_t202" style="position:absolute;left:0;text-align:left;margin-left:262.35pt;margin-top:7.8pt;width:185.75pt;height:42.45pt;z-index:26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5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B442A1">
                    <w:rPr>
                      <w:szCs w:val="16"/>
                      <w:lang w:val="uk-UA"/>
                    </w:rPr>
                    <w:t>Підготовка до атестації та атестація здобувачів вищої освіти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44" type="#_x0000_t202" style="position:absolute;left:0;text-align:left;margin-left:5.65pt;margin-top:7.8pt;width:185.75pt;height:30.95pt;z-index:25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4;mso-fit-shape-to-text:t">
              <w:txbxContent>
                <w:p w:rsidR="009C55E0" w:rsidRPr="00B442A1" w:rsidRDefault="009C55E0" w:rsidP="00985556">
                  <w:pPr>
                    <w:jc w:val="center"/>
                    <w:rPr>
                      <w:bCs/>
                      <w:iCs/>
                      <w:szCs w:val="16"/>
                      <w:lang w:val="uk-UA"/>
                    </w:rPr>
                  </w:pPr>
                  <w:r w:rsidRPr="00B442A1">
                    <w:rPr>
                      <w:bCs/>
                      <w:iCs/>
                      <w:szCs w:val="16"/>
                      <w:lang w:val="uk-UA"/>
                    </w:rPr>
                    <w:t>Виробнича практика</w:t>
                  </w:r>
                </w:p>
                <w:p w:rsidR="009C55E0" w:rsidRPr="00B442A1" w:rsidRDefault="009C55E0" w:rsidP="00985556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>(12 кредитів, диф. залік)</w:t>
                  </w:r>
                </w:p>
              </w:txbxContent>
            </v:textbox>
          </v:shape>
        </w:pict>
      </w:r>
    </w:p>
    <w:p w:rsidR="00BD078A" w:rsidRPr="00F50F2F" w:rsidRDefault="006F1D44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noProof/>
          <w:sz w:val="28"/>
          <w:szCs w:val="28"/>
          <w:lang w:val="en-US" w:eastAsia="en-US"/>
        </w:rPr>
        <w:pict>
          <v:shape id="_x0000_s1068" type="#_x0000_t32" style="position:absolute;left:0;text-align:left;margin-left:192.1pt;margin-top:12.6pt;width:70.85pt;height:.95pt;z-index:41" o:connectortype="straight">
            <v:stroke endarrow="block"/>
          </v:shape>
        </w:pict>
      </w:r>
      <w:r w:rsidR="00985556">
        <w:rPr>
          <w:b/>
          <w:bCs/>
          <w:iCs/>
          <w:sz w:val="28"/>
          <w:szCs w:val="28"/>
          <w:lang w:val="uk-UA"/>
        </w:rPr>
        <w:br w:type="page"/>
      </w:r>
      <w:r w:rsidR="00BD078A" w:rsidRPr="00F50F2F">
        <w:rPr>
          <w:b/>
          <w:bCs/>
          <w:iCs/>
          <w:sz w:val="28"/>
          <w:szCs w:val="28"/>
          <w:lang w:val="uk-UA"/>
        </w:rPr>
        <w:lastRenderedPageBreak/>
        <w:t>3. Форма атестації здобувачів вищої освіти</w:t>
      </w:r>
    </w:p>
    <w:p w:rsidR="00FC40A7" w:rsidRDefault="00BD078A" w:rsidP="006009BA">
      <w:pPr>
        <w:ind w:firstLine="567"/>
        <w:jc w:val="both"/>
        <w:rPr>
          <w:sz w:val="28"/>
          <w:szCs w:val="28"/>
          <w:lang w:val="uk-UA"/>
        </w:rPr>
      </w:pPr>
      <w:r w:rsidRPr="00F50F2F">
        <w:rPr>
          <w:bCs/>
          <w:iCs/>
          <w:sz w:val="28"/>
          <w:szCs w:val="28"/>
          <w:lang w:val="uk-UA"/>
        </w:rPr>
        <w:t>Атестація випускників освітньо</w:t>
      </w:r>
      <w:r w:rsidR="002446A2">
        <w:rPr>
          <w:bCs/>
          <w:iCs/>
          <w:sz w:val="28"/>
          <w:szCs w:val="28"/>
          <w:lang w:val="uk-UA"/>
        </w:rPr>
        <w:t xml:space="preserve">-професійної </w:t>
      </w:r>
      <w:r w:rsidRPr="00F50F2F">
        <w:rPr>
          <w:bCs/>
          <w:iCs/>
          <w:sz w:val="28"/>
          <w:szCs w:val="28"/>
          <w:lang w:val="uk-UA"/>
        </w:rPr>
        <w:t xml:space="preserve">програми </w:t>
      </w:r>
      <w:r w:rsidR="002446A2">
        <w:rPr>
          <w:bCs/>
          <w:iCs/>
          <w:sz w:val="28"/>
          <w:szCs w:val="28"/>
          <w:lang w:val="uk-UA"/>
        </w:rPr>
        <w:t xml:space="preserve">«Початкова освіта» </w:t>
      </w:r>
      <w:r w:rsidRPr="00F50F2F">
        <w:rPr>
          <w:bCs/>
          <w:iCs/>
          <w:sz w:val="28"/>
          <w:szCs w:val="28"/>
          <w:lang w:val="uk-UA"/>
        </w:rPr>
        <w:t xml:space="preserve">спеціальності </w:t>
      </w:r>
      <w:r w:rsidR="00CA2AEE" w:rsidRPr="00F50F2F">
        <w:rPr>
          <w:sz w:val="28"/>
          <w:szCs w:val="28"/>
          <w:lang w:val="uk-UA"/>
        </w:rPr>
        <w:t xml:space="preserve">013 </w:t>
      </w:r>
      <w:r w:rsidRPr="00F50F2F">
        <w:rPr>
          <w:sz w:val="28"/>
          <w:szCs w:val="28"/>
          <w:lang w:val="uk-UA"/>
        </w:rPr>
        <w:t xml:space="preserve">Початкова освіта проводиться у формі </w:t>
      </w:r>
      <w:r w:rsidR="00CA2AEE" w:rsidRPr="00F50F2F">
        <w:rPr>
          <w:sz w:val="28"/>
          <w:szCs w:val="28"/>
          <w:lang w:val="uk-UA"/>
        </w:rPr>
        <w:t>і</w:t>
      </w:r>
      <w:r w:rsidR="00CA2AEE" w:rsidRPr="00F50F2F">
        <w:rPr>
          <w:sz w:val="28"/>
          <w:szCs w:val="28"/>
          <w:lang w:val="uk-UA" w:eastAsia="en-US"/>
        </w:rPr>
        <w:t>спит</w:t>
      </w:r>
      <w:r w:rsidR="002446A2">
        <w:rPr>
          <w:sz w:val="28"/>
          <w:szCs w:val="28"/>
          <w:lang w:val="uk-UA" w:eastAsia="en-US"/>
        </w:rPr>
        <w:t>у</w:t>
      </w:r>
      <w:r w:rsidR="00CA2AEE" w:rsidRPr="00F50F2F">
        <w:rPr>
          <w:sz w:val="28"/>
          <w:szCs w:val="28"/>
          <w:lang w:val="uk-UA" w:eastAsia="en-US"/>
        </w:rPr>
        <w:t xml:space="preserve"> за фахом (Педагогіка і психологія вищої школи; Методика викладання педагогіки у </w:t>
      </w:r>
      <w:r w:rsidR="00FC40A7">
        <w:rPr>
          <w:sz w:val="28"/>
          <w:szCs w:val="28"/>
          <w:lang w:val="uk-UA" w:eastAsia="en-US"/>
        </w:rPr>
        <w:t>ЗВО</w:t>
      </w:r>
      <w:r w:rsidR="00CA2AEE" w:rsidRPr="00F50F2F">
        <w:rPr>
          <w:sz w:val="28"/>
          <w:szCs w:val="28"/>
          <w:lang w:val="uk-UA" w:eastAsia="en-US"/>
        </w:rPr>
        <w:t xml:space="preserve">; </w:t>
      </w:r>
      <w:r w:rsidR="00A07EB9">
        <w:rPr>
          <w:sz w:val="28"/>
          <w:szCs w:val="28"/>
          <w:lang w:val="uk-UA" w:eastAsia="en-US"/>
        </w:rPr>
        <w:t>Технології</w:t>
      </w:r>
      <w:r w:rsidR="00CA2AEE" w:rsidRPr="00F50F2F">
        <w:rPr>
          <w:sz w:val="28"/>
          <w:szCs w:val="28"/>
          <w:lang w:val="uk-UA" w:eastAsia="en-US"/>
        </w:rPr>
        <w:t xml:space="preserve"> навчання дисциплін початкової школи;</w:t>
      </w:r>
      <w:r w:rsidR="00FC40A7">
        <w:rPr>
          <w:sz w:val="28"/>
          <w:szCs w:val="28"/>
          <w:lang w:val="uk-UA" w:eastAsia="en-US"/>
        </w:rPr>
        <w:t xml:space="preserve"> </w:t>
      </w:r>
      <w:r w:rsidR="00CA2AEE" w:rsidRPr="00F50F2F">
        <w:rPr>
          <w:sz w:val="28"/>
          <w:szCs w:val="28"/>
          <w:lang w:val="uk-UA" w:eastAsia="en-US"/>
        </w:rPr>
        <w:t>Англійська мова з методикою викладання в початкових класах</w:t>
      </w:r>
      <w:r w:rsidR="00FC40A7">
        <w:rPr>
          <w:sz w:val="28"/>
          <w:szCs w:val="28"/>
          <w:lang w:val="uk-UA" w:eastAsia="en-US"/>
        </w:rPr>
        <w:t xml:space="preserve"> </w:t>
      </w:r>
      <w:r w:rsidR="00CA2AEE" w:rsidRPr="00F50F2F">
        <w:rPr>
          <w:sz w:val="28"/>
          <w:szCs w:val="28"/>
          <w:lang w:val="uk-UA" w:eastAsia="en-US"/>
        </w:rPr>
        <w:t>/ Основи інформатики з методикою навчання в початкових класах</w:t>
      </w:r>
      <w:r w:rsidR="00FC40A7">
        <w:rPr>
          <w:sz w:val="28"/>
          <w:szCs w:val="28"/>
          <w:lang w:val="uk-UA" w:eastAsia="en-US"/>
        </w:rPr>
        <w:t xml:space="preserve"> </w:t>
      </w:r>
      <w:r w:rsidR="00CA2AEE" w:rsidRPr="00F50F2F">
        <w:rPr>
          <w:sz w:val="28"/>
          <w:szCs w:val="28"/>
          <w:lang w:val="uk-UA" w:eastAsia="en-US"/>
        </w:rPr>
        <w:t>/ Логопедія з історією логопедії</w:t>
      </w:r>
      <w:r w:rsidR="00FC40A7">
        <w:rPr>
          <w:sz w:val="28"/>
          <w:szCs w:val="28"/>
          <w:lang w:val="uk-UA" w:eastAsia="en-US"/>
        </w:rPr>
        <w:t xml:space="preserve"> </w:t>
      </w:r>
      <w:r w:rsidR="00CA2AEE" w:rsidRPr="00F50F2F">
        <w:rPr>
          <w:sz w:val="28"/>
          <w:szCs w:val="28"/>
          <w:lang w:val="uk-UA" w:eastAsia="en-US"/>
        </w:rPr>
        <w:t xml:space="preserve">/ Українознавство з методикою навчання </w:t>
      </w:r>
      <w:r w:rsidR="002446A2">
        <w:rPr>
          <w:sz w:val="28"/>
          <w:szCs w:val="28"/>
          <w:lang w:val="uk-UA" w:eastAsia="en-US"/>
        </w:rPr>
        <w:t xml:space="preserve">/ Дитяча практична психологія) і </w:t>
      </w:r>
      <w:r w:rsidRPr="00F50F2F">
        <w:rPr>
          <w:sz w:val="28"/>
          <w:szCs w:val="28"/>
          <w:lang w:val="uk-UA"/>
        </w:rPr>
        <w:t>захист</w:t>
      </w:r>
      <w:r w:rsidR="002446A2">
        <w:rPr>
          <w:sz w:val="28"/>
          <w:szCs w:val="28"/>
          <w:lang w:val="uk-UA"/>
        </w:rPr>
        <w:t>у</w:t>
      </w:r>
      <w:r w:rsidRPr="00F50F2F">
        <w:rPr>
          <w:sz w:val="28"/>
          <w:szCs w:val="28"/>
          <w:lang w:val="uk-UA"/>
        </w:rPr>
        <w:t xml:space="preserve"> </w:t>
      </w:r>
      <w:r w:rsidR="002446A2">
        <w:rPr>
          <w:sz w:val="28"/>
          <w:szCs w:val="28"/>
          <w:lang w:val="uk-UA"/>
        </w:rPr>
        <w:t>дипломної</w:t>
      </w:r>
      <w:r w:rsidRPr="00F50F2F">
        <w:rPr>
          <w:sz w:val="28"/>
          <w:szCs w:val="28"/>
          <w:lang w:val="uk-UA"/>
        </w:rPr>
        <w:t xml:space="preserve"> роботи</w:t>
      </w:r>
      <w:r w:rsidR="00FC40A7">
        <w:rPr>
          <w:sz w:val="28"/>
          <w:szCs w:val="28"/>
          <w:lang w:val="uk-UA"/>
        </w:rPr>
        <w:t>.</w:t>
      </w:r>
    </w:p>
    <w:p w:rsidR="00A909CF" w:rsidRPr="00F50F2F" w:rsidRDefault="00FC40A7" w:rsidP="006009B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Атестація </w:t>
      </w:r>
      <w:r w:rsidR="00BD078A" w:rsidRPr="00F50F2F">
        <w:rPr>
          <w:sz w:val="28"/>
          <w:szCs w:val="28"/>
          <w:lang w:val="uk-UA"/>
        </w:rPr>
        <w:t xml:space="preserve">завершується видачею документу встановленого зразка про присудження ступеня </w:t>
      </w:r>
      <w:r w:rsidR="00A909CF" w:rsidRPr="00F50F2F">
        <w:rPr>
          <w:sz w:val="28"/>
          <w:szCs w:val="28"/>
          <w:lang w:val="uk-UA"/>
        </w:rPr>
        <w:t>магістра</w:t>
      </w:r>
      <w:r w:rsidR="00BD078A" w:rsidRPr="00F50F2F">
        <w:rPr>
          <w:sz w:val="28"/>
          <w:szCs w:val="28"/>
          <w:lang w:val="uk-UA"/>
        </w:rPr>
        <w:t xml:space="preserve"> з присвоєнням кваліфікації: </w:t>
      </w:r>
      <w:r w:rsidR="002446A2">
        <w:rPr>
          <w:color w:val="000000"/>
          <w:sz w:val="28"/>
          <w:szCs w:val="28"/>
          <w:lang w:val="uk-UA"/>
        </w:rPr>
        <w:t>в</w:t>
      </w:r>
      <w:r w:rsidR="002446A2" w:rsidRPr="00F50F2F">
        <w:rPr>
          <w:color w:val="000000"/>
          <w:sz w:val="28"/>
          <w:szCs w:val="28"/>
          <w:lang w:val="uk-UA"/>
        </w:rPr>
        <w:t>икладач педагогіки</w:t>
      </w:r>
      <w:r w:rsidR="002446A2">
        <w:rPr>
          <w:color w:val="000000"/>
          <w:sz w:val="28"/>
          <w:szCs w:val="28"/>
          <w:lang w:val="uk-UA"/>
        </w:rPr>
        <w:t>,</w:t>
      </w:r>
      <w:r w:rsidR="002446A2" w:rsidRPr="00F50F2F">
        <w:rPr>
          <w:color w:val="000000"/>
          <w:sz w:val="28"/>
          <w:szCs w:val="28"/>
          <w:lang w:val="uk-UA"/>
        </w:rPr>
        <w:t xml:space="preserve"> </w:t>
      </w:r>
      <w:r w:rsidR="002446A2">
        <w:rPr>
          <w:color w:val="000000"/>
          <w:sz w:val="28"/>
          <w:szCs w:val="28"/>
          <w:lang w:val="uk-UA"/>
        </w:rPr>
        <w:t>в</w:t>
      </w:r>
      <w:r w:rsidR="002446A2" w:rsidRPr="00F50F2F">
        <w:rPr>
          <w:color w:val="000000"/>
          <w:sz w:val="28"/>
          <w:szCs w:val="28"/>
          <w:lang w:val="uk-UA"/>
        </w:rPr>
        <w:t>читель початкової школи</w:t>
      </w:r>
      <w:r w:rsidR="00147899">
        <w:rPr>
          <w:color w:val="000000"/>
          <w:sz w:val="28"/>
          <w:szCs w:val="28"/>
          <w:lang w:val="uk-UA"/>
        </w:rPr>
        <w:t>, організатор початкової школи</w:t>
      </w:r>
      <w:r w:rsidR="00A909CF" w:rsidRPr="00F50F2F">
        <w:rPr>
          <w:color w:val="000000"/>
          <w:sz w:val="28"/>
          <w:szCs w:val="28"/>
          <w:lang w:val="uk-UA"/>
        </w:rPr>
        <w:t>.</w:t>
      </w:r>
    </w:p>
    <w:p w:rsidR="007A702F" w:rsidRPr="00F50F2F" w:rsidRDefault="00BD078A" w:rsidP="007A702F">
      <w:pPr>
        <w:ind w:firstLine="567"/>
        <w:jc w:val="both"/>
        <w:rPr>
          <w:sz w:val="28"/>
          <w:szCs w:val="28"/>
          <w:lang w:val="uk-UA"/>
        </w:rPr>
      </w:pPr>
      <w:r w:rsidRPr="00F50F2F">
        <w:rPr>
          <w:sz w:val="28"/>
          <w:szCs w:val="28"/>
          <w:lang w:val="uk-UA"/>
        </w:rPr>
        <w:t>Атестація здійснюється відкрито і публічно.</w:t>
      </w:r>
    </w:p>
    <w:p w:rsidR="007A702F" w:rsidRPr="00F50F2F" w:rsidRDefault="007A702F" w:rsidP="007A702F">
      <w:pPr>
        <w:ind w:firstLine="567"/>
        <w:jc w:val="both"/>
        <w:rPr>
          <w:sz w:val="28"/>
          <w:szCs w:val="28"/>
          <w:lang w:val="uk-UA"/>
        </w:rPr>
      </w:pPr>
    </w:p>
    <w:p w:rsidR="007A702F" w:rsidRPr="00F50F2F" w:rsidRDefault="007A702F" w:rsidP="007A702F">
      <w:pPr>
        <w:ind w:firstLine="567"/>
        <w:jc w:val="both"/>
        <w:rPr>
          <w:sz w:val="28"/>
          <w:szCs w:val="28"/>
          <w:lang w:val="uk-UA"/>
        </w:rPr>
      </w:pPr>
    </w:p>
    <w:p w:rsidR="007A702F" w:rsidRPr="00F50F2F" w:rsidRDefault="007A702F" w:rsidP="007A702F">
      <w:pPr>
        <w:ind w:firstLine="567"/>
        <w:jc w:val="both"/>
        <w:rPr>
          <w:b/>
          <w:sz w:val="28"/>
          <w:szCs w:val="28"/>
          <w:lang w:val="uk-UA"/>
        </w:rPr>
        <w:sectPr w:rsidR="007A702F" w:rsidRPr="00F50F2F" w:rsidSect="007A70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078A" w:rsidRPr="00F50F2F" w:rsidRDefault="00BD078A" w:rsidP="006009BA">
      <w:pPr>
        <w:ind w:firstLine="567"/>
        <w:jc w:val="center"/>
        <w:rPr>
          <w:b/>
          <w:sz w:val="28"/>
          <w:szCs w:val="28"/>
          <w:lang w:val="uk-UA"/>
        </w:rPr>
      </w:pPr>
      <w:r w:rsidRPr="00F50F2F">
        <w:rPr>
          <w:b/>
          <w:sz w:val="28"/>
          <w:szCs w:val="28"/>
          <w:lang w:val="uk-UA"/>
        </w:rPr>
        <w:lastRenderedPageBreak/>
        <w:t>4. Матриця відповідності програмних компетентностей компонентам освітньої програми</w:t>
      </w:r>
    </w:p>
    <w:p w:rsidR="00BD078A" w:rsidRPr="00F50F2F" w:rsidRDefault="00BD078A" w:rsidP="006009B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569"/>
        <w:gridCol w:w="567"/>
        <w:gridCol w:w="567"/>
        <w:gridCol w:w="567"/>
        <w:gridCol w:w="553"/>
        <w:gridCol w:w="15"/>
        <w:gridCol w:w="596"/>
        <w:gridCol w:w="567"/>
        <w:gridCol w:w="567"/>
        <w:gridCol w:w="567"/>
        <w:gridCol w:w="5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46A2" w:rsidRPr="00F50F2F" w:rsidTr="002446A2">
        <w:trPr>
          <w:cantSplit/>
          <w:trHeight w:val="1134"/>
          <w:jc w:val="center"/>
        </w:trPr>
        <w:tc>
          <w:tcPr>
            <w:tcW w:w="1101" w:type="dxa"/>
          </w:tcPr>
          <w:p w:rsidR="002446A2" w:rsidRPr="004877BD" w:rsidRDefault="002446A2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553" w:type="dxa"/>
            <w:textDirection w:val="btLr"/>
          </w:tcPr>
          <w:p w:rsidR="002446A2" w:rsidRPr="002446A2" w:rsidRDefault="002446A2" w:rsidP="002446A2">
            <w:pPr>
              <w:ind w:left="113" w:right="113"/>
              <w:jc w:val="center"/>
            </w:pPr>
            <w:r w:rsidRPr="002446A2">
              <w:rPr>
                <w:bCs/>
                <w:iCs/>
                <w:sz w:val="28"/>
                <w:szCs w:val="28"/>
                <w:lang w:val="uk-UA"/>
              </w:rPr>
              <w:t>ОК 4.1</w:t>
            </w:r>
          </w:p>
        </w:tc>
        <w:tc>
          <w:tcPr>
            <w:tcW w:w="611" w:type="dxa"/>
            <w:gridSpan w:val="2"/>
            <w:textDirection w:val="btLr"/>
          </w:tcPr>
          <w:p w:rsidR="002446A2" w:rsidRPr="002446A2" w:rsidRDefault="002446A2" w:rsidP="002446A2">
            <w:pPr>
              <w:ind w:left="113" w:right="113"/>
              <w:jc w:val="center"/>
            </w:pPr>
            <w:r w:rsidRPr="002446A2">
              <w:rPr>
                <w:bCs/>
                <w:iCs/>
                <w:sz w:val="28"/>
                <w:szCs w:val="28"/>
                <w:lang w:val="uk-UA"/>
              </w:rPr>
              <w:t>ОК 4.2</w:t>
            </w:r>
          </w:p>
        </w:tc>
        <w:tc>
          <w:tcPr>
            <w:tcW w:w="567" w:type="dxa"/>
            <w:textDirection w:val="btLr"/>
          </w:tcPr>
          <w:p w:rsidR="002446A2" w:rsidRPr="002446A2" w:rsidRDefault="002446A2" w:rsidP="002446A2">
            <w:pPr>
              <w:ind w:left="113" w:right="113"/>
              <w:jc w:val="center"/>
            </w:pPr>
            <w:r w:rsidRPr="002446A2">
              <w:rPr>
                <w:bCs/>
                <w:iCs/>
                <w:sz w:val="28"/>
                <w:szCs w:val="28"/>
                <w:lang w:val="uk-UA"/>
              </w:rPr>
              <w:t>ОК 4.3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553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E83590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ВК </w:t>
            </w:r>
            <w:r w:rsidR="00E83590"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8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ІК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1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gridSpan w:val="2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323E2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2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gridSpan w:val="2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323E2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3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8733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323E2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4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8733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323E2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5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6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CB449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0867DA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ЗК 7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CB449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0867DA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1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D07BF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CB449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2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D07BF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E83590" w:rsidRDefault="00E83590" w:rsidP="002446A2">
            <w:pPr>
              <w:jc w:val="center"/>
              <w:rPr>
                <w:sz w:val="28"/>
                <w:lang w:val="uk-UA"/>
              </w:rPr>
            </w:pPr>
            <w:r w:rsidRPr="00E83590">
              <w:rPr>
                <w:sz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E83590" w:rsidRDefault="00E83590" w:rsidP="0052343B">
            <w:pPr>
              <w:jc w:val="center"/>
              <w:rPr>
                <w:sz w:val="28"/>
                <w:lang w:val="uk-UA"/>
              </w:rPr>
            </w:pPr>
            <w:r w:rsidRPr="00E83590">
              <w:rPr>
                <w:sz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E83590" w:rsidRPr="00E83590" w:rsidRDefault="00E83590" w:rsidP="0052343B">
            <w:pPr>
              <w:jc w:val="center"/>
              <w:rPr>
                <w:sz w:val="28"/>
                <w:lang w:val="uk-UA"/>
              </w:rPr>
            </w:pPr>
            <w:r w:rsidRPr="00E83590">
              <w:rPr>
                <w:sz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E83590" w:rsidRDefault="00E83590" w:rsidP="0052343B">
            <w:pPr>
              <w:jc w:val="center"/>
              <w:rPr>
                <w:sz w:val="28"/>
                <w:lang w:val="uk-UA"/>
              </w:rPr>
            </w:pPr>
            <w:r w:rsidRPr="00E83590">
              <w:rPr>
                <w:sz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0867DA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3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D07BF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0867DA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4</w:t>
            </w:r>
          </w:p>
        </w:tc>
        <w:tc>
          <w:tcPr>
            <w:tcW w:w="569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D07BF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7021AF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2446A2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Default="00E83590" w:rsidP="009B4EA8">
            <w:pPr>
              <w:jc w:val="center"/>
            </w:pPr>
            <w:r w:rsidRPr="00E01218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7021AF">
            <w:pPr>
              <w:jc w:val="center"/>
            </w:pPr>
            <w:r w:rsidRPr="00D07BF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1C683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776423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C93943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776423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C93943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E83590" w:rsidRPr="00F50F2F" w:rsidTr="002446A2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ФК 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7021A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  <w:r w:rsidRPr="00C66DB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C93943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5234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Default="00E83590" w:rsidP="002446A2">
            <w:pPr>
              <w:jc w:val="center"/>
            </w:pPr>
            <w:r w:rsidRPr="00323E24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590" w:rsidRPr="004877BD" w:rsidRDefault="00E83590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</w:tbl>
    <w:p w:rsidR="00BD078A" w:rsidRPr="00F50F2F" w:rsidRDefault="00BD078A" w:rsidP="006009BA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BD078A" w:rsidRDefault="007A702F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F50F2F">
        <w:rPr>
          <w:b/>
          <w:bCs/>
          <w:iCs/>
          <w:sz w:val="28"/>
          <w:szCs w:val="28"/>
          <w:lang w:val="uk-UA"/>
        </w:rPr>
        <w:br w:type="page"/>
      </w:r>
      <w:r w:rsidR="00BD078A" w:rsidRPr="00F50F2F">
        <w:rPr>
          <w:b/>
          <w:bCs/>
          <w:iCs/>
          <w:sz w:val="28"/>
          <w:szCs w:val="28"/>
          <w:lang w:val="uk-UA"/>
        </w:rPr>
        <w:lastRenderedPageBreak/>
        <w:t>5. Матриця забезпечення програмних результатів навчання (ПРН) відповідним компонентам освітньої програми</w:t>
      </w:r>
    </w:p>
    <w:p w:rsidR="004877BD" w:rsidRDefault="004877BD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5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46A2" w:rsidRPr="004877BD" w:rsidTr="002446A2">
        <w:trPr>
          <w:cantSplit/>
          <w:trHeight w:val="1134"/>
          <w:jc w:val="center"/>
        </w:trPr>
        <w:tc>
          <w:tcPr>
            <w:tcW w:w="1345" w:type="dxa"/>
          </w:tcPr>
          <w:p w:rsidR="002446A2" w:rsidRPr="004877BD" w:rsidRDefault="002446A2" w:rsidP="007552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4</w:t>
            </w:r>
            <w:r>
              <w:rPr>
                <w:bCs/>
                <w:iCs/>
                <w:sz w:val="28"/>
                <w:szCs w:val="28"/>
                <w:lang w:val="uk-UA"/>
              </w:rPr>
              <w:t>.1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4</w:t>
            </w:r>
            <w:r>
              <w:rPr>
                <w:bCs/>
                <w:iCs/>
                <w:sz w:val="28"/>
                <w:szCs w:val="28"/>
                <w:lang w:val="uk-UA"/>
              </w:rPr>
              <w:t>.2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4</w:t>
            </w:r>
            <w:r>
              <w:rPr>
                <w:bCs/>
                <w:iCs/>
                <w:sz w:val="28"/>
                <w:szCs w:val="28"/>
                <w:lang w:val="uk-UA"/>
              </w:rPr>
              <w:t>.3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553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4877BD">
              <w:rPr>
                <w:bCs/>
                <w:iCs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771B7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 xml:space="preserve">ВК </w:t>
            </w:r>
            <w:r w:rsidR="00771B7D"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567" w:type="dxa"/>
            <w:textDirection w:val="btLr"/>
          </w:tcPr>
          <w:p w:rsidR="002446A2" w:rsidRPr="004877BD" w:rsidRDefault="002446A2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8</w:t>
            </w: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1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  <w:r w:rsidRPr="000C0F0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9E7DE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0B332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  <w:r w:rsidRPr="000B332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2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  <w:r w:rsidRPr="000C0F0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9E7DE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0B332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  <w:r w:rsidRPr="000B332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3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  <w:r w:rsidRPr="000C0F0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D2345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9E7DE5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0B332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  <w:r w:rsidRPr="000B3322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806A99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4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</w:pPr>
            <w:r w:rsidRPr="000C0F0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 xml:space="preserve">ПРН </w:t>
            </w:r>
            <w:r>
              <w:rPr>
                <w:bCs/>
                <w:iCs/>
                <w:sz w:val="28"/>
                <w:szCs w:val="24"/>
                <w:lang w:val="uk-UA"/>
              </w:rPr>
              <w:t>5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C6064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2502A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  <w:r w:rsidRPr="002502A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 xml:space="preserve">ПРН </w:t>
            </w:r>
            <w:r>
              <w:rPr>
                <w:bCs/>
                <w:iCs/>
                <w:sz w:val="28"/>
                <w:szCs w:val="24"/>
                <w:lang w:val="uk-UA"/>
              </w:rPr>
              <w:t>6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C6064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2502A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  <w:r w:rsidRPr="002502A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 xml:space="preserve">ПРН </w:t>
            </w:r>
            <w:r>
              <w:rPr>
                <w:bCs/>
                <w:iCs/>
                <w:sz w:val="28"/>
                <w:szCs w:val="24"/>
                <w:lang w:val="uk-UA"/>
              </w:rPr>
              <w:t>7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 xml:space="preserve">ПРН </w:t>
            </w:r>
            <w:r>
              <w:rPr>
                <w:bCs/>
                <w:iCs/>
                <w:sz w:val="28"/>
                <w:szCs w:val="24"/>
                <w:lang w:val="uk-UA"/>
              </w:rPr>
              <w:t>8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C60647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2502A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  <w:r w:rsidRPr="002502AB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 xml:space="preserve">ПРН </w:t>
            </w:r>
            <w:r>
              <w:rPr>
                <w:bCs/>
                <w:iCs/>
                <w:sz w:val="28"/>
                <w:szCs w:val="24"/>
                <w:lang w:val="uk-UA"/>
              </w:rPr>
              <w:t>9</w:t>
            </w:r>
          </w:p>
        </w:tc>
        <w:tc>
          <w:tcPr>
            <w:tcW w:w="569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A23B8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A23B8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A23B8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  <w:r w:rsidRPr="00A23B8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1</w:t>
            </w:r>
            <w:r>
              <w:rPr>
                <w:bCs/>
                <w:iCs/>
                <w:sz w:val="28"/>
                <w:szCs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7021AF">
            <w:pPr>
              <w:jc w:val="center"/>
            </w:pPr>
            <w:r w:rsidRPr="0028564C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1</w:t>
            </w:r>
            <w:r>
              <w:rPr>
                <w:bCs/>
                <w:iCs/>
                <w:sz w:val="28"/>
                <w:szCs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7021AF">
            <w:pPr>
              <w:jc w:val="center"/>
            </w:pPr>
            <w:r w:rsidRPr="0028564C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771B7D" w:rsidP="002446A2">
            <w:pPr>
              <w:jc w:val="center"/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1</w:t>
            </w:r>
            <w:r>
              <w:rPr>
                <w:bCs/>
                <w:iCs/>
                <w:sz w:val="28"/>
                <w:szCs w:val="24"/>
                <w:lang w:val="uk-UA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7021A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4877BD">
              <w:rPr>
                <w:bCs/>
                <w:iCs/>
                <w:sz w:val="28"/>
                <w:szCs w:val="24"/>
                <w:lang w:val="uk-UA"/>
              </w:rPr>
              <w:t>ПРН 1</w:t>
            </w:r>
            <w:r>
              <w:rPr>
                <w:bCs/>
                <w:iCs/>
                <w:sz w:val="28"/>
                <w:szCs w:val="24"/>
                <w:lang w:val="uk-UA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7021AF">
            <w:pPr>
              <w:jc w:val="center"/>
            </w:pPr>
            <w:r w:rsidRPr="0028564C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2446A2" w:rsidRPr="004877BD" w:rsidTr="002446A2">
        <w:trPr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14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2446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771B7D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A2" w:rsidRPr="004877BD" w:rsidRDefault="002446A2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4877BD" w:rsidRPr="00F50F2F" w:rsidRDefault="004877BD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sectPr w:rsidR="004877BD" w:rsidRPr="00F50F2F" w:rsidSect="007A70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15110"/>
    <w:multiLevelType w:val="hybridMultilevel"/>
    <w:tmpl w:val="163C682A"/>
    <w:lvl w:ilvl="0" w:tplc="1258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61C9B"/>
    <w:multiLevelType w:val="hybridMultilevel"/>
    <w:tmpl w:val="A926B062"/>
    <w:lvl w:ilvl="0" w:tplc="BF50DE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4450"/>
    <w:multiLevelType w:val="hybridMultilevel"/>
    <w:tmpl w:val="DF3A5CF8"/>
    <w:lvl w:ilvl="0" w:tplc="5FE8B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76DA5"/>
    <w:multiLevelType w:val="hybridMultilevel"/>
    <w:tmpl w:val="606CA2B2"/>
    <w:lvl w:ilvl="0" w:tplc="1258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30912"/>
    <w:multiLevelType w:val="hybridMultilevel"/>
    <w:tmpl w:val="041C14F6"/>
    <w:lvl w:ilvl="0" w:tplc="2062D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398"/>
    <w:rsid w:val="00003E1C"/>
    <w:rsid w:val="00024581"/>
    <w:rsid w:val="0003192D"/>
    <w:rsid w:val="00073E06"/>
    <w:rsid w:val="000A7F2A"/>
    <w:rsid w:val="000F2813"/>
    <w:rsid w:val="00120AA2"/>
    <w:rsid w:val="001412C6"/>
    <w:rsid w:val="00147899"/>
    <w:rsid w:val="001954F8"/>
    <w:rsid w:val="001B3D68"/>
    <w:rsid w:val="001C3398"/>
    <w:rsid w:val="001D51AB"/>
    <w:rsid w:val="001F02A7"/>
    <w:rsid w:val="00210370"/>
    <w:rsid w:val="00225312"/>
    <w:rsid w:val="002324A4"/>
    <w:rsid w:val="00242ED3"/>
    <w:rsid w:val="002446A2"/>
    <w:rsid w:val="00253F4A"/>
    <w:rsid w:val="002F4950"/>
    <w:rsid w:val="003456B9"/>
    <w:rsid w:val="00352510"/>
    <w:rsid w:val="003813EE"/>
    <w:rsid w:val="003E7804"/>
    <w:rsid w:val="003F5C40"/>
    <w:rsid w:val="00472027"/>
    <w:rsid w:val="004877BD"/>
    <w:rsid w:val="004B2CA2"/>
    <w:rsid w:val="004B5AA9"/>
    <w:rsid w:val="004E1CBC"/>
    <w:rsid w:val="00502EF6"/>
    <w:rsid w:val="00506A44"/>
    <w:rsid w:val="00524D4E"/>
    <w:rsid w:val="005253D8"/>
    <w:rsid w:val="005867E4"/>
    <w:rsid w:val="00596B1C"/>
    <w:rsid w:val="005D63A0"/>
    <w:rsid w:val="005D716A"/>
    <w:rsid w:val="006009BA"/>
    <w:rsid w:val="00634253"/>
    <w:rsid w:val="006463F8"/>
    <w:rsid w:val="0065114B"/>
    <w:rsid w:val="0066699A"/>
    <w:rsid w:val="0068415E"/>
    <w:rsid w:val="00696E07"/>
    <w:rsid w:val="006B1273"/>
    <w:rsid w:val="006D1655"/>
    <w:rsid w:val="006E5E72"/>
    <w:rsid w:val="006F1D44"/>
    <w:rsid w:val="007021AF"/>
    <w:rsid w:val="00713A95"/>
    <w:rsid w:val="007319D9"/>
    <w:rsid w:val="0075528A"/>
    <w:rsid w:val="00755C3C"/>
    <w:rsid w:val="00771B7D"/>
    <w:rsid w:val="00793037"/>
    <w:rsid w:val="007A702F"/>
    <w:rsid w:val="007E5D0D"/>
    <w:rsid w:val="008877BD"/>
    <w:rsid w:val="008A4BE4"/>
    <w:rsid w:val="008B16F0"/>
    <w:rsid w:val="00985556"/>
    <w:rsid w:val="009A1E6F"/>
    <w:rsid w:val="009B4EA8"/>
    <w:rsid w:val="009C55E0"/>
    <w:rsid w:val="009E45D1"/>
    <w:rsid w:val="00A07EB9"/>
    <w:rsid w:val="00A6140A"/>
    <w:rsid w:val="00A909CF"/>
    <w:rsid w:val="00A966E9"/>
    <w:rsid w:val="00AA58AC"/>
    <w:rsid w:val="00AB2943"/>
    <w:rsid w:val="00AC66DD"/>
    <w:rsid w:val="00AD0E6F"/>
    <w:rsid w:val="00AF3313"/>
    <w:rsid w:val="00B04C5A"/>
    <w:rsid w:val="00B442A1"/>
    <w:rsid w:val="00B67ED2"/>
    <w:rsid w:val="00BD078A"/>
    <w:rsid w:val="00BD196E"/>
    <w:rsid w:val="00BE2DB2"/>
    <w:rsid w:val="00BE64CF"/>
    <w:rsid w:val="00BF5E1F"/>
    <w:rsid w:val="00C47BB5"/>
    <w:rsid w:val="00C82E97"/>
    <w:rsid w:val="00CA2AEE"/>
    <w:rsid w:val="00CC01AF"/>
    <w:rsid w:val="00CD19C1"/>
    <w:rsid w:val="00D06630"/>
    <w:rsid w:val="00D13363"/>
    <w:rsid w:val="00D310FB"/>
    <w:rsid w:val="00D53F12"/>
    <w:rsid w:val="00D925D9"/>
    <w:rsid w:val="00DA6DA5"/>
    <w:rsid w:val="00DD12D2"/>
    <w:rsid w:val="00E15A72"/>
    <w:rsid w:val="00E83590"/>
    <w:rsid w:val="00EA7689"/>
    <w:rsid w:val="00EC0B48"/>
    <w:rsid w:val="00EC22B5"/>
    <w:rsid w:val="00F0078C"/>
    <w:rsid w:val="00F13E94"/>
    <w:rsid w:val="00F34DCF"/>
    <w:rsid w:val="00F35DCD"/>
    <w:rsid w:val="00F41887"/>
    <w:rsid w:val="00F50F2F"/>
    <w:rsid w:val="00F5685B"/>
    <w:rsid w:val="00F67C3A"/>
    <w:rsid w:val="00FC40A7"/>
    <w:rsid w:val="00FC48C6"/>
    <w:rsid w:val="00FC4990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  <o:rules v:ext="edit">
        <o:r id="V:Rule1" type="connector" idref="#_x0000_s1048"/>
        <o:r id="V:Rule2" type="connector" idref="#_x0000_s1049"/>
        <o:r id="V:Rule3" type="connector" idref="#_x0000_s1050"/>
        <o:r id="V:Rule4" type="connector" idref="#_x0000_s1055"/>
        <o:r id="V:Rule5" type="connector" idref="#_x0000_s1078"/>
        <o:r id="V:Rule6" type="connector" idref="#_x0000_s1068"/>
        <o:r id="V:Rule7" type="connector" idref="#_x0000_s1060"/>
        <o:r id="V:Rule8" type="connector" idref="#_x0000_s1072"/>
        <o:r id="V:Rule9" type="connector" idref="#_x0000_s1077"/>
        <o:r id="V:Rule10" type="connector" idref="#_x0000_s1053"/>
        <o:r id="V:Rule11" type="connector" idref="#_x0000_s1054"/>
        <o:r id="V:Rule12" type="connector" idref="#_x0000_s1066"/>
        <o:r id="V:Rule13" type="connector" idref="#_x0000_s1061"/>
        <o:r id="V:Rule14" type="connector" idref="#_x0000_s1056"/>
        <o:r id="V:Rule15" type="connector" idref="#_x0000_s1057"/>
        <o:r id="V:Rule16" type="connector" idref="#_x0000_s1051"/>
        <o:r id="V:Rule17" type="connector" idref="#_x0000_s1058"/>
        <o:r id="V:Rule18" type="connector" idref="#_x0000_s1065"/>
        <o:r id="V:Rule19" type="connector" idref="#_x0000_s1070"/>
        <o:r id="V:Rule20" type="connector" idref="#_x0000_s1075"/>
        <o:r id="V:Rule21" type="connector" idref="#_x0000_s1064"/>
        <o:r id="V:Rule22" type="connector" idref="#_x0000_s1063"/>
        <o:r id="V:Rule23" type="connector" idref="#_x0000_s1062"/>
        <o:r id="V:Rule24" type="connector" idref="#_x0000_s1052"/>
        <o:r id="V:Rule25" type="connector" idref="#_x0000_s1076"/>
        <o:r id="V:Rule26" type="connector" idref="#_x0000_s1069"/>
        <o:r id="V:Rule27" type="connector" idref="#_x0000_s1074"/>
        <o:r id="V:Rule28" type="connector" idref="#_x0000_s1073"/>
        <o:r id="V:Rule29" type="connector" idref="#_x0000_s1067"/>
      </o:rules>
    </o:shapelayout>
  </w:shapeDefaults>
  <w:decimalSymbol w:val=","/>
  <w:listSeparator w:val=";"/>
  <w15:docId w15:val="{B53A1C66-02E1-4AD5-B15D-BDC24EB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3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3398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1C339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3037"/>
    <w:pPr>
      <w:ind w:left="720"/>
      <w:contextualSpacing/>
    </w:pPr>
  </w:style>
  <w:style w:type="table" w:styleId="a6">
    <w:name w:val="Table Grid"/>
    <w:basedOn w:val="a1"/>
    <w:uiPriority w:val="99"/>
    <w:rsid w:val="00FF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3F5C40"/>
    <w:rPr>
      <w:color w:val="0000FF"/>
      <w:u w:val="single"/>
    </w:rPr>
  </w:style>
  <w:style w:type="paragraph" w:customStyle="1" w:styleId="Style79">
    <w:name w:val="Style79"/>
    <w:basedOn w:val="a"/>
    <w:uiPriority w:val="99"/>
    <w:rsid w:val="00024581"/>
    <w:pPr>
      <w:spacing w:line="187" w:lineRule="exac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245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24581"/>
    <w:rPr>
      <w:rFonts w:ascii="Courier New" w:eastAsia="Times New Roman" w:hAnsi="Courier New"/>
      <w:sz w:val="20"/>
      <w:szCs w:val="20"/>
    </w:rPr>
  </w:style>
  <w:style w:type="paragraph" w:styleId="a8">
    <w:name w:val="Normal (Web)"/>
    <w:basedOn w:val="a"/>
    <w:unhideWhenUsed/>
    <w:rsid w:val="000245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156">
    <w:name w:val="Font Style156"/>
    <w:uiPriority w:val="99"/>
    <w:rsid w:val="00472027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B67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A7F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A7F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.ks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Юрчук Юрій Юрійович</cp:lastModifiedBy>
  <cp:revision>68</cp:revision>
  <cp:lastPrinted>2018-03-19T07:46:00Z</cp:lastPrinted>
  <dcterms:created xsi:type="dcterms:W3CDTF">2017-11-14T13:28:00Z</dcterms:created>
  <dcterms:modified xsi:type="dcterms:W3CDTF">2018-03-23T13:24:00Z</dcterms:modified>
</cp:coreProperties>
</file>